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09" w:type="dxa"/>
        <w:jc w:val="center"/>
        <w:tblInd w:w="0" w:type="dxa"/>
        <w:tblLook w:val="04A0" w:firstRow="1" w:lastRow="0" w:firstColumn="1" w:lastColumn="0" w:noHBand="0" w:noVBand="1"/>
      </w:tblPr>
      <w:tblGrid>
        <w:gridCol w:w="1555"/>
        <w:gridCol w:w="3260"/>
        <w:gridCol w:w="1134"/>
        <w:gridCol w:w="3260"/>
      </w:tblGrid>
      <w:tr w:rsidR="00EB5586" w:rsidRPr="00EB5586" w:rsidTr="00EB5586">
        <w:trPr>
          <w:trHeight w:val="509"/>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EB5586" w:rsidRPr="00EB5586" w:rsidRDefault="00EB5586" w:rsidP="00EB5586">
            <w:pPr>
              <w:ind w:right="-1"/>
              <w:jc w:val="center"/>
              <w:rPr>
                <w:rFonts w:ascii="Arial" w:hAnsi="Arial" w:cs="Arial"/>
                <w:sz w:val="20"/>
                <w:szCs w:val="20"/>
              </w:rPr>
            </w:pPr>
            <w:r w:rsidRPr="00EB5586">
              <w:rPr>
                <w:rFonts w:ascii="Arial" w:hAnsi="Arial" w:cs="Arial"/>
                <w:sz w:val="20"/>
                <w:szCs w:val="20"/>
              </w:rPr>
              <w:t>Wypełnia Urząd Miasta i Gminy Lesko</w:t>
            </w:r>
          </w:p>
        </w:tc>
        <w:tc>
          <w:tcPr>
            <w:tcW w:w="1134" w:type="dxa"/>
            <w:tcBorders>
              <w:top w:val="single" w:sz="4" w:space="0" w:color="FFFFFF"/>
              <w:left w:val="single" w:sz="4" w:space="0" w:color="auto"/>
              <w:bottom w:val="single" w:sz="4" w:space="0" w:color="FFFFFF"/>
              <w:right w:val="single" w:sz="4" w:space="0" w:color="auto"/>
            </w:tcBorders>
          </w:tcPr>
          <w:p w:rsidR="00EB5586" w:rsidRPr="00EB5586" w:rsidRDefault="00EB5586" w:rsidP="00EB5586">
            <w:pPr>
              <w:ind w:right="-1"/>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B5586" w:rsidRPr="00EB5586" w:rsidRDefault="00EB5586" w:rsidP="00EB5586">
            <w:pPr>
              <w:ind w:right="-1"/>
              <w:jc w:val="center"/>
              <w:rPr>
                <w:rFonts w:ascii="Arial" w:hAnsi="Arial" w:cs="Arial"/>
                <w:sz w:val="20"/>
                <w:szCs w:val="20"/>
              </w:rPr>
            </w:pPr>
            <w:r w:rsidRPr="00EB5586">
              <w:rPr>
                <w:rFonts w:ascii="Arial" w:hAnsi="Arial" w:cs="Arial"/>
                <w:sz w:val="20"/>
                <w:szCs w:val="20"/>
              </w:rPr>
              <w:t>Data złożenia wniosku</w:t>
            </w:r>
          </w:p>
        </w:tc>
      </w:tr>
      <w:tr w:rsidR="00EB5586" w:rsidRPr="00EB5586" w:rsidTr="00EB5586">
        <w:trPr>
          <w:trHeight w:val="544"/>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EB5586" w:rsidRPr="00EB5586" w:rsidRDefault="00EB5586" w:rsidP="00EB5586">
            <w:pPr>
              <w:ind w:right="-1"/>
              <w:jc w:val="center"/>
              <w:rPr>
                <w:rFonts w:ascii="Arial" w:hAnsi="Arial" w:cs="Arial"/>
                <w:sz w:val="20"/>
                <w:szCs w:val="20"/>
              </w:rPr>
            </w:pPr>
            <w:r w:rsidRPr="00EB5586">
              <w:rPr>
                <w:rFonts w:ascii="Arial" w:hAnsi="Arial" w:cs="Arial"/>
                <w:sz w:val="20"/>
                <w:szCs w:val="20"/>
              </w:rPr>
              <w:t>Data złożenia wniosku</w:t>
            </w:r>
          </w:p>
        </w:tc>
        <w:tc>
          <w:tcPr>
            <w:tcW w:w="3260" w:type="dxa"/>
            <w:vMerge w:val="restart"/>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jc w:val="center"/>
              <w:rPr>
                <w:rFonts w:ascii="Arial" w:hAnsi="Arial" w:cs="Arial"/>
                <w:b/>
                <w:bCs/>
                <w:sz w:val="20"/>
                <w:szCs w:val="20"/>
              </w:rPr>
            </w:pPr>
          </w:p>
          <w:p w:rsidR="00EB5586" w:rsidRPr="00EB5586" w:rsidRDefault="00EB5586" w:rsidP="00EB5586">
            <w:pPr>
              <w:ind w:right="-1"/>
              <w:jc w:val="center"/>
              <w:rPr>
                <w:rFonts w:ascii="Arial" w:hAnsi="Arial" w:cs="Arial"/>
                <w:b/>
                <w:bCs/>
                <w:sz w:val="20"/>
                <w:szCs w:val="20"/>
              </w:rPr>
            </w:pPr>
          </w:p>
          <w:p w:rsidR="00EB5586" w:rsidRPr="00EB5586" w:rsidRDefault="00EB5586" w:rsidP="00EB5586">
            <w:pPr>
              <w:ind w:right="-1"/>
              <w:jc w:val="center"/>
              <w:rPr>
                <w:rFonts w:ascii="Arial" w:hAnsi="Arial" w:cs="Arial"/>
                <w:b/>
                <w:bCs/>
                <w:sz w:val="20"/>
                <w:szCs w:val="20"/>
              </w:rPr>
            </w:pPr>
          </w:p>
        </w:tc>
        <w:tc>
          <w:tcPr>
            <w:tcW w:w="1134" w:type="dxa"/>
            <w:vMerge w:val="restart"/>
            <w:tcBorders>
              <w:top w:val="single" w:sz="4" w:space="0" w:color="FFFFFF"/>
              <w:left w:val="single" w:sz="4" w:space="0" w:color="auto"/>
              <w:bottom w:val="single" w:sz="4" w:space="0" w:color="FFFFFF"/>
              <w:right w:val="single" w:sz="4" w:space="0" w:color="auto"/>
            </w:tcBorders>
          </w:tcPr>
          <w:p w:rsidR="00EB5586" w:rsidRPr="00EB5586" w:rsidRDefault="00EB5586" w:rsidP="00EB5586">
            <w:pPr>
              <w:ind w:right="-1"/>
              <w:jc w:val="center"/>
              <w:rPr>
                <w:rFonts w:ascii="Arial" w:hAnsi="Arial" w:cs="Arial"/>
                <w:b/>
                <w:bCs/>
                <w:sz w:val="20"/>
                <w:szCs w:val="20"/>
              </w:rPr>
            </w:pPr>
          </w:p>
        </w:tc>
        <w:tc>
          <w:tcPr>
            <w:tcW w:w="3260"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jc w:val="center"/>
              <w:rPr>
                <w:rFonts w:ascii="Arial" w:hAnsi="Arial" w:cs="Arial"/>
                <w:b/>
                <w:bCs/>
                <w:sz w:val="20"/>
                <w:szCs w:val="20"/>
              </w:rPr>
            </w:pPr>
          </w:p>
          <w:p w:rsidR="00EB5586" w:rsidRPr="00EB5586" w:rsidRDefault="00EB5586" w:rsidP="00EB5586">
            <w:pPr>
              <w:ind w:right="-1"/>
              <w:jc w:val="center"/>
              <w:rPr>
                <w:rFonts w:ascii="Arial" w:hAnsi="Arial" w:cs="Arial"/>
                <w:b/>
                <w:bCs/>
                <w:sz w:val="20"/>
                <w:szCs w:val="20"/>
              </w:rPr>
            </w:pPr>
          </w:p>
        </w:tc>
      </w:tr>
      <w:tr w:rsidR="00EB5586" w:rsidRPr="00EB5586" w:rsidTr="00EB5586">
        <w:trPr>
          <w:trHeight w:val="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rPr>
                <w:rFonts w:ascii="Arial" w:hAnsi="Arial" w:cs="Arial"/>
                <w:b/>
                <w:bCs/>
                <w:sz w:val="20"/>
                <w:szCs w:val="20"/>
              </w:rPr>
            </w:pPr>
          </w:p>
        </w:tc>
        <w:tc>
          <w:tcPr>
            <w:tcW w:w="0" w:type="auto"/>
            <w:vMerge/>
            <w:tcBorders>
              <w:top w:val="single" w:sz="4" w:space="0" w:color="FFFFFF"/>
              <w:left w:val="single" w:sz="4" w:space="0" w:color="auto"/>
              <w:bottom w:val="single" w:sz="4" w:space="0" w:color="FFFFFF"/>
              <w:right w:val="single" w:sz="4" w:space="0" w:color="auto"/>
            </w:tcBorders>
            <w:vAlign w:val="center"/>
            <w:hideMark/>
          </w:tcPr>
          <w:p w:rsidR="00EB5586" w:rsidRPr="00EB5586" w:rsidRDefault="00EB5586" w:rsidP="00EB5586">
            <w:pPr>
              <w:rPr>
                <w:rFonts w:ascii="Arial" w:hAnsi="Arial" w:cs="Arial"/>
                <w:b/>
                <w:bCs/>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left="-225"/>
              <w:jc w:val="center"/>
              <w:rPr>
                <w:rFonts w:ascii="MS Gothic" w:eastAsia="MS Gothic" w:hAnsi="MS Gothic" w:cs="Arial"/>
                <w:bCs/>
                <w:sz w:val="16"/>
                <w:szCs w:val="16"/>
              </w:rPr>
            </w:pPr>
            <w:r w:rsidRPr="00EB5586">
              <w:rPr>
                <w:rFonts w:ascii="MS Gothic" w:eastAsia="MS Gothic" w:hAnsi="MS Gothic" w:cs="Arial" w:hint="eastAsia"/>
                <w:bCs/>
                <w:sz w:val="16"/>
                <w:szCs w:val="16"/>
              </w:rPr>
              <w:t>Złożenie wniosku     Korekta wniosku</w:t>
            </w:r>
          </w:p>
          <w:p w:rsidR="00EB5586" w:rsidRPr="00EB5586" w:rsidRDefault="007C2E4C" w:rsidP="00EB5586">
            <w:pPr>
              <w:ind w:right="-1"/>
              <w:jc w:val="center"/>
              <w:rPr>
                <w:rFonts w:ascii="Arial" w:hAnsi="Arial" w:cs="Arial"/>
                <w:b/>
                <w:bCs/>
                <w:sz w:val="20"/>
                <w:szCs w:val="20"/>
              </w:rPr>
            </w:pPr>
            <w:sdt>
              <w:sdtPr>
                <w:rPr>
                  <w:rFonts w:ascii="Arial" w:hAnsi="Arial" w:cs="Arial"/>
                  <w:b/>
                  <w:bCs/>
                  <w:sz w:val="20"/>
                  <w:szCs w:val="20"/>
                </w:rPr>
                <w:id w:val="-872845307"/>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w:t>
            </w:r>
            <w:sdt>
              <w:sdtPr>
                <w:rPr>
                  <w:rFonts w:ascii="Arial" w:hAnsi="Arial" w:cs="Arial"/>
                  <w:b/>
                  <w:bCs/>
                  <w:sz w:val="20"/>
                  <w:szCs w:val="20"/>
                </w:rPr>
                <w:id w:val="1074705871"/>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p>
        </w:tc>
      </w:tr>
    </w:tbl>
    <w:p w:rsidR="00EB5586" w:rsidRPr="00EB5586" w:rsidRDefault="00EB5586" w:rsidP="00EB5586">
      <w:pPr>
        <w:spacing w:after="0" w:line="240" w:lineRule="auto"/>
        <w:ind w:right="-1"/>
        <w:jc w:val="center"/>
        <w:rPr>
          <w:rFonts w:ascii="Arial" w:eastAsia="Calibri" w:hAnsi="Arial" w:cs="Arial"/>
          <w:b/>
          <w:bCs/>
          <w:sz w:val="18"/>
          <w:szCs w:val="18"/>
        </w:rPr>
      </w:pPr>
    </w:p>
    <w:p w:rsidR="00EB5586" w:rsidRPr="00EB5586" w:rsidRDefault="00EB5586" w:rsidP="00EB5586">
      <w:pPr>
        <w:spacing w:after="0" w:line="240" w:lineRule="auto"/>
        <w:ind w:right="-1"/>
        <w:jc w:val="center"/>
        <w:rPr>
          <w:rFonts w:ascii="Arial" w:eastAsia="Calibri" w:hAnsi="Arial" w:cs="Arial"/>
          <w:b/>
          <w:bCs/>
          <w:sz w:val="18"/>
          <w:szCs w:val="18"/>
        </w:rPr>
      </w:pPr>
    </w:p>
    <w:p w:rsidR="00EB5586" w:rsidRPr="00EB5586" w:rsidRDefault="00EB5586" w:rsidP="00EB5586">
      <w:pPr>
        <w:spacing w:after="0" w:line="240" w:lineRule="auto"/>
        <w:ind w:right="-1"/>
        <w:jc w:val="center"/>
        <w:rPr>
          <w:rFonts w:ascii="Arial" w:eastAsia="Calibri" w:hAnsi="Arial" w:cs="Arial"/>
          <w:b/>
          <w:bCs/>
          <w:sz w:val="18"/>
          <w:szCs w:val="18"/>
        </w:rPr>
      </w:pPr>
    </w:p>
    <w:p w:rsidR="00EB5586" w:rsidRPr="00EB5586" w:rsidRDefault="00EB5586" w:rsidP="00EB5586">
      <w:pPr>
        <w:spacing w:after="0" w:line="240" w:lineRule="auto"/>
        <w:ind w:right="-1"/>
        <w:jc w:val="center"/>
        <w:rPr>
          <w:rFonts w:ascii="Arial" w:eastAsia="Calibri" w:hAnsi="Arial" w:cs="Arial"/>
          <w:b/>
          <w:bCs/>
          <w:sz w:val="24"/>
          <w:szCs w:val="24"/>
        </w:rPr>
      </w:pPr>
      <w:bookmarkStart w:id="0" w:name="_Hlk125110954"/>
    </w:p>
    <w:p w:rsidR="00EB5586" w:rsidRPr="00EB5586" w:rsidRDefault="00EB5586" w:rsidP="00EB5586">
      <w:pPr>
        <w:spacing w:after="0" w:line="240" w:lineRule="auto"/>
        <w:ind w:right="-1"/>
        <w:jc w:val="center"/>
        <w:rPr>
          <w:rFonts w:ascii="Arial" w:eastAsia="Calibri" w:hAnsi="Arial" w:cs="Arial"/>
          <w:b/>
          <w:bCs/>
          <w:sz w:val="24"/>
          <w:szCs w:val="24"/>
        </w:rPr>
      </w:pPr>
      <w:r w:rsidRPr="00EB5586">
        <w:rPr>
          <w:rFonts w:ascii="Arial" w:eastAsia="Calibri" w:hAnsi="Arial" w:cs="Arial"/>
          <w:b/>
          <w:bCs/>
          <w:sz w:val="24"/>
          <w:szCs w:val="24"/>
        </w:rPr>
        <w:t xml:space="preserve">WNIOSEK O DOFINANSOWANIE </w:t>
      </w:r>
      <w:r w:rsidRPr="00EB5586">
        <w:rPr>
          <w:rFonts w:ascii="Arial" w:eastAsia="Calibri" w:hAnsi="Arial" w:cs="Arial"/>
          <w:b/>
          <w:bCs/>
          <w:sz w:val="24"/>
          <w:szCs w:val="24"/>
        </w:rPr>
        <w:br/>
        <w:t xml:space="preserve">w ramach Programu Priorytetowego „Ciepłe Mieszkanie”  </w:t>
      </w:r>
      <w:r w:rsidRPr="00EB5586">
        <w:rPr>
          <w:rFonts w:ascii="Arial" w:eastAsia="Calibri" w:hAnsi="Arial" w:cs="Arial"/>
          <w:b/>
          <w:bCs/>
          <w:sz w:val="24"/>
          <w:szCs w:val="24"/>
        </w:rPr>
        <w:br/>
        <w:t xml:space="preserve"> na terenie Gminy Lesko</w:t>
      </w:r>
    </w:p>
    <w:bookmarkEnd w:id="0"/>
    <w:p w:rsidR="00EB5586" w:rsidRPr="00EB5586" w:rsidRDefault="00EB5586" w:rsidP="00EB5586">
      <w:pPr>
        <w:spacing w:before="240" w:line="240" w:lineRule="auto"/>
        <w:ind w:right="-1"/>
        <w:jc w:val="center"/>
        <w:rPr>
          <w:rFonts w:ascii="Arial" w:eastAsia="Calibri" w:hAnsi="Arial" w:cs="Arial"/>
          <w:b/>
          <w:sz w:val="18"/>
          <w:szCs w:val="18"/>
          <w14:textOutline w14:w="9525" w14:cap="rnd" w14:cmpd="sng" w14:algn="ctr">
            <w14:noFill/>
            <w14:prstDash w14:val="solid"/>
            <w14:bevel/>
          </w14:textOutline>
        </w:rPr>
      </w:pPr>
      <w:r w:rsidRPr="00EB5586">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19BCE85B" wp14:editId="6607FB76">
                <wp:simplePos x="0" y="0"/>
                <wp:positionH relativeFrom="column">
                  <wp:posOffset>-33655</wp:posOffset>
                </wp:positionH>
                <wp:positionV relativeFrom="paragraph">
                  <wp:posOffset>57785</wp:posOffset>
                </wp:positionV>
                <wp:extent cx="5772150" cy="0"/>
                <wp:effectExtent l="0" t="0" r="19050" b="19050"/>
                <wp:wrapNone/>
                <wp:docPr id="2" name="Łącznik prosty 1"/>
                <wp:cNvGraphicFramePr/>
                <a:graphic xmlns:a="http://schemas.openxmlformats.org/drawingml/2006/main">
                  <a:graphicData uri="http://schemas.microsoft.com/office/word/2010/wordprocessingShape">
                    <wps:wsp>
                      <wps:cNvCnPr/>
                      <wps:spPr>
                        <a:xfrm flipV="1">
                          <a:off x="0" y="0"/>
                          <a:ext cx="577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D502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55pt" to="451.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eC3AEAAJADAAAOAAAAZHJzL2Uyb0RvYy54bWysU8uOEzEQvCPxD5bvZJKgfWiUyR42Wi4I&#10;IrFw7/VjxsIvuU0mw40Dfwb/RduTjQLcEHOw3G67uqu6ZnN3dJYdVEITfMdXiyVnyosgje87/vHx&#10;4dUtZ5jBS7DBq45PCvnd9uWLzRhbtQ5DsFIlRiAe2zF2fMg5tk2DYlAOcBGi8pTUITnIFKa+kQlG&#10;Qne2WS+X180YkowpCIVIp7s5ybcVX2sl8nutUWVmO0695bqmuj6VtdluoO0TxMGIUxvwD104MJ6K&#10;nqF2kIF9SeYvKGdEChh0XojgmqC1EapyIDar5R9sPgwQVeVC4mA8y4T/D1a8O+wTM7Lja848OBrR&#10;z28/vouv3nxmpCvmia2KSmPEli7f+306RRj3qVA+6uSYtiZ+IgNUEYgWO1aNp7PG6piZoMOrm5v1&#10;6opGIZ5zzQxRoGLC/EYFR5WRRmWNL/ShhcNbzFSWrj5fKcc+PBhr6witZ2PHr19XZCAjaQuZirhI&#10;1ND3nIHtyaEip4qIwRpZXhccnPDeJnYAMgl5S4bxkdrlzAJmShCH+hUZqIPfnpZ2doDD/LimZk85&#10;k8nY1riO316+tr5UVNWaJ1JF2lnMsnsKcqoaNyWisdeiJ4sWX13GtL/8kba/AAAA//8DAFBLAwQU&#10;AAYACAAAACEABr7EyNwAAAAGAQAADwAAAGRycy9kb3ducmV2LnhtbEyOwU7DMBBE70j8g7VI3Fon&#10;VEAb4lQIhHoDNdCK3rbxEkfE6yh22pSvx3CB42hGb16+HG0rDtT7xrGCdJqAIK6cbrhW8Pb6NJmD&#10;8AFZY+uYFJzIw7I4P8sx0+7IazqUoRYRwj5DBSaELpPSV4Ys+qnriGP34XqLIca+lrrHY4TbVl4l&#10;yY202HB8MNjRg6Hqsxysgt2zWa1wN2zGl+0p/XqXbdk8bpS6vBjv70AEGsPfGH70ozoU0WnvBtZe&#10;tAom17O4VLBIQcR6kcxuQex/syxy+V+/+AYAAP//AwBQSwECLQAUAAYACAAAACEAtoM4kv4AAADh&#10;AQAAEwAAAAAAAAAAAAAAAAAAAAAAW0NvbnRlbnRfVHlwZXNdLnhtbFBLAQItABQABgAIAAAAIQA4&#10;/SH/1gAAAJQBAAALAAAAAAAAAAAAAAAAAC8BAABfcmVscy8ucmVsc1BLAQItABQABgAIAAAAIQA0&#10;DFeC3AEAAJADAAAOAAAAAAAAAAAAAAAAAC4CAABkcnMvZTJvRG9jLnhtbFBLAQItABQABgAIAAAA&#10;IQAGvsTI3AAAAAYBAAAPAAAAAAAAAAAAAAAAADYEAABkcnMvZG93bnJldi54bWxQSwUGAAAAAAQA&#10;BADzAAAAPwUAAAAA&#10;" strokecolor="windowText" strokeweight=".5pt">
                <v:stroke joinstyle="miter"/>
              </v:line>
            </w:pict>
          </mc:Fallback>
        </mc:AlternateContent>
      </w:r>
      <w:r w:rsidRPr="00EB5586">
        <w:rPr>
          <w:rFonts w:ascii="Arial" w:eastAsia="Calibri" w:hAnsi="Arial" w:cs="Arial"/>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zwany „Programem”, Regulaminem naboru „Ciepłe Mieszkanie” na terenie Gminy Lesko </w:t>
      </w:r>
      <w:r w:rsidRPr="00EB5586">
        <w:rPr>
          <w:rFonts w:ascii="Arial" w:eastAsia="Calibri" w:hAnsi="Arial" w:cs="Arial"/>
          <w:b/>
          <w:sz w:val="18"/>
          <w:szCs w:val="18"/>
          <w14:textOutline w14:w="9525" w14:cap="rnd" w14:cmpd="sng" w14:algn="ctr">
            <w14:noFill/>
            <w14:prstDash w14:val="solid"/>
            <w14:bevel/>
          </w14:textOutline>
        </w:rPr>
        <w:br/>
        <w:t>oraz Instrukcją wypełniania wniosku.</w:t>
      </w:r>
      <w:r w:rsidRPr="00EB5586">
        <w:rPr>
          <w:rFonts w:ascii="Arial" w:eastAsia="Calibri" w:hAnsi="Arial" w:cs="Arial"/>
          <w:b/>
          <w:sz w:val="18"/>
          <w:szCs w:val="18"/>
          <w14:textOutline w14:w="9525" w14:cap="rnd" w14:cmpd="sng" w14:algn="ctr">
            <w14:noFill/>
            <w14:prstDash w14:val="solid"/>
            <w14:bevel/>
          </w14:textOutline>
        </w:rPr>
        <w:br/>
        <w:t>WNIOSEK NALEŻY WYPEŁNIĆ DRUKOWANYMI LITERAMI</w:t>
      </w:r>
    </w:p>
    <w:p w:rsidR="00EB5586" w:rsidRPr="00EB5586" w:rsidRDefault="00EB5586" w:rsidP="00EB5586">
      <w:pPr>
        <w:numPr>
          <w:ilvl w:val="0"/>
          <w:numId w:val="1"/>
        </w:numPr>
        <w:spacing w:after="0" w:line="240" w:lineRule="auto"/>
        <w:ind w:right="-1"/>
        <w:contextualSpacing/>
        <w:rPr>
          <w:rFonts w:ascii="Arial" w:eastAsia="Calibri" w:hAnsi="Arial" w:cs="Arial"/>
          <w:b/>
          <w:bCs/>
          <w:sz w:val="24"/>
          <w:szCs w:val="24"/>
        </w:rPr>
      </w:pPr>
      <w:r w:rsidRPr="00EB5586">
        <w:rPr>
          <w:rFonts w:ascii="Arial" w:eastAsia="Calibri" w:hAnsi="Arial" w:cs="Arial"/>
          <w:b/>
          <w:bCs/>
          <w:sz w:val="24"/>
          <w:szCs w:val="24"/>
        </w:rPr>
        <w:t>INFORMACJE OGÓLNE</w:t>
      </w:r>
    </w:p>
    <w:p w:rsidR="00EB5586" w:rsidRPr="00EB5586" w:rsidRDefault="00EB5586" w:rsidP="00EB5586">
      <w:pPr>
        <w:spacing w:after="0" w:line="240" w:lineRule="auto"/>
        <w:ind w:right="-1"/>
        <w:contextualSpacing/>
        <w:rPr>
          <w:rFonts w:ascii="Arial" w:eastAsia="Calibri" w:hAnsi="Arial" w:cs="Arial"/>
          <w:b/>
          <w:bCs/>
          <w:sz w:val="14"/>
          <w:szCs w:val="14"/>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Arial" w:eastAsia="Calibri" w:hAnsi="Arial" w:cs="Arial"/>
          <w:b/>
          <w:bCs/>
          <w:sz w:val="20"/>
          <w:szCs w:val="20"/>
        </w:rPr>
        <w:t>A.1. DANE WNIOSKODAWCY</w:t>
      </w:r>
    </w:p>
    <w:p w:rsidR="00EB5586" w:rsidRPr="00EB5586" w:rsidRDefault="00EB5586" w:rsidP="00EB5586">
      <w:pPr>
        <w:spacing w:after="0" w:line="240" w:lineRule="auto"/>
        <w:ind w:right="-1"/>
        <w:rPr>
          <w:rFonts w:ascii="Arial" w:eastAsia="Calibri" w:hAnsi="Arial" w:cs="Arial"/>
          <w:b/>
          <w:bCs/>
          <w:sz w:val="20"/>
          <w:szCs w:val="20"/>
        </w:rPr>
      </w:pPr>
    </w:p>
    <w:tbl>
      <w:tblPr>
        <w:tblW w:w="9072" w:type="dxa"/>
        <w:tblInd w:w="-10" w:type="dxa"/>
        <w:tblCellMar>
          <w:left w:w="70" w:type="dxa"/>
          <w:right w:w="70" w:type="dxa"/>
        </w:tblCellMar>
        <w:tblLook w:val="04A0" w:firstRow="1" w:lastRow="0" w:firstColumn="1" w:lastColumn="0" w:noHBand="0" w:noVBand="1"/>
      </w:tblPr>
      <w:tblGrid>
        <w:gridCol w:w="2059"/>
        <w:gridCol w:w="2080"/>
        <w:gridCol w:w="3091"/>
        <w:gridCol w:w="1842"/>
      </w:tblGrid>
      <w:tr w:rsidR="00EB5586" w:rsidRPr="00EB5586" w:rsidTr="00EB5586">
        <w:trPr>
          <w:trHeight w:val="315"/>
        </w:trPr>
        <w:tc>
          <w:tcPr>
            <w:tcW w:w="2059" w:type="dxa"/>
            <w:tcBorders>
              <w:top w:val="single" w:sz="8" w:space="0" w:color="auto"/>
              <w:left w:val="single" w:sz="8" w:space="0" w:color="auto"/>
              <w:bottom w:val="single" w:sz="8" w:space="0" w:color="auto"/>
              <w:right w:val="nil"/>
            </w:tcBorders>
            <w:shd w:val="clear" w:color="auto" w:fill="D0CECE"/>
            <w:noWrap/>
            <w:vAlign w:val="bottom"/>
            <w:hideMark/>
          </w:tcPr>
          <w:p w:rsidR="00EB5586" w:rsidRPr="00EB5586" w:rsidRDefault="00EB5586" w:rsidP="00EB5586">
            <w:pPr>
              <w:spacing w:after="0" w:line="240" w:lineRule="auto"/>
              <w:ind w:right="-1"/>
              <w:rPr>
                <w:rFonts w:ascii="Arial" w:eastAsia="Times New Roman" w:hAnsi="Arial" w:cs="Arial"/>
                <w:b/>
                <w:bCs/>
                <w:color w:val="000000"/>
                <w:sz w:val="20"/>
                <w:szCs w:val="20"/>
                <w:lang w:eastAsia="pl-PL"/>
              </w:rPr>
            </w:pPr>
            <w:r w:rsidRPr="00EB5586">
              <w:rPr>
                <w:rFonts w:ascii="Arial" w:eastAsia="Times New Roman" w:hAnsi="Arial" w:cs="Arial"/>
                <w:b/>
                <w:bCs/>
                <w:color w:val="000000"/>
                <w:sz w:val="20"/>
                <w:szCs w:val="20"/>
                <w:lang w:eastAsia="pl-PL"/>
              </w:rPr>
              <w:t>DANE OGÓLNE</w:t>
            </w:r>
          </w:p>
        </w:tc>
        <w:tc>
          <w:tcPr>
            <w:tcW w:w="2080" w:type="dxa"/>
            <w:tcBorders>
              <w:top w:val="single" w:sz="8" w:space="0" w:color="auto"/>
              <w:left w:val="nil"/>
              <w:bottom w:val="single" w:sz="8" w:space="0" w:color="auto"/>
              <w:right w:val="nil"/>
            </w:tcBorders>
            <w:shd w:val="clear" w:color="auto" w:fill="D0CECE"/>
            <w:noWrap/>
            <w:vAlign w:val="bottom"/>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color w:val="000000"/>
                <w:sz w:val="20"/>
                <w:szCs w:val="20"/>
                <w:lang w:eastAsia="pl-PL"/>
              </w:rPr>
              <w:t> </w:t>
            </w:r>
          </w:p>
        </w:tc>
        <w:tc>
          <w:tcPr>
            <w:tcW w:w="3091" w:type="dxa"/>
            <w:tcBorders>
              <w:top w:val="single" w:sz="8" w:space="0" w:color="auto"/>
              <w:left w:val="nil"/>
              <w:bottom w:val="single" w:sz="8" w:space="0" w:color="auto"/>
              <w:right w:val="nil"/>
            </w:tcBorders>
            <w:shd w:val="clear" w:color="auto" w:fill="D0CECE"/>
            <w:noWrap/>
            <w:vAlign w:val="bottom"/>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color w:val="000000"/>
                <w:sz w:val="20"/>
                <w:szCs w:val="20"/>
                <w:lang w:eastAsia="pl-PL"/>
              </w:rPr>
              <w:t> </w:t>
            </w:r>
          </w:p>
        </w:tc>
        <w:tc>
          <w:tcPr>
            <w:tcW w:w="1842" w:type="dxa"/>
            <w:tcBorders>
              <w:top w:val="single" w:sz="8" w:space="0" w:color="auto"/>
              <w:left w:val="nil"/>
              <w:bottom w:val="single" w:sz="8" w:space="0" w:color="auto"/>
              <w:right w:val="single" w:sz="8" w:space="0" w:color="auto"/>
            </w:tcBorders>
            <w:shd w:val="clear" w:color="auto" w:fill="D0CECE"/>
            <w:noWrap/>
            <w:vAlign w:val="bottom"/>
            <w:hideMark/>
          </w:tcPr>
          <w:p w:rsidR="00EB5586" w:rsidRPr="00EB5586" w:rsidRDefault="00EB5586" w:rsidP="00EB5586">
            <w:pPr>
              <w:spacing w:after="0" w:line="240" w:lineRule="auto"/>
              <w:ind w:right="-1"/>
              <w:rPr>
                <w:rFonts w:ascii="Arial" w:eastAsia="Times New Roman" w:hAnsi="Arial" w:cs="Arial"/>
                <w:color w:val="000000"/>
                <w:lang w:eastAsia="pl-PL"/>
              </w:rPr>
            </w:pPr>
            <w:r w:rsidRPr="00EB5586">
              <w:rPr>
                <w:rFonts w:ascii="Arial" w:eastAsia="Times New Roman" w:hAnsi="Arial" w:cs="Arial"/>
                <w:color w:val="000000"/>
                <w:lang w:eastAsia="pl-PL"/>
              </w:rPr>
              <w:t> </w:t>
            </w:r>
          </w:p>
        </w:tc>
      </w:tr>
      <w:tr w:rsidR="00EB5586" w:rsidRPr="00EB5586" w:rsidTr="00EB5586">
        <w:trPr>
          <w:trHeight w:val="615"/>
        </w:trPr>
        <w:tc>
          <w:tcPr>
            <w:tcW w:w="2059" w:type="dxa"/>
            <w:tcBorders>
              <w:top w:val="nil"/>
              <w:left w:val="single" w:sz="8" w:space="0" w:color="auto"/>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NAZWA WSPÓLNOTY/ ZARZĄD wspólnoty</w:t>
            </w:r>
          </w:p>
        </w:tc>
        <w:tc>
          <w:tcPr>
            <w:tcW w:w="7013" w:type="dxa"/>
            <w:gridSpan w:val="3"/>
            <w:tcBorders>
              <w:top w:val="nil"/>
              <w:left w:val="nil"/>
              <w:bottom w:val="single" w:sz="8" w:space="0" w:color="auto"/>
              <w:right w:val="single" w:sz="8" w:space="0" w:color="000000"/>
            </w:tcBorders>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 </w:t>
            </w:r>
          </w:p>
        </w:tc>
      </w:tr>
      <w:tr w:rsidR="00EB5586" w:rsidRPr="00EB5586" w:rsidTr="00EB5586">
        <w:trPr>
          <w:trHeight w:val="315"/>
        </w:trPr>
        <w:tc>
          <w:tcPr>
            <w:tcW w:w="2059" w:type="dxa"/>
            <w:tcBorders>
              <w:top w:val="nil"/>
              <w:left w:val="single" w:sz="8" w:space="0" w:color="auto"/>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TELEFON kontaktowy</w:t>
            </w:r>
          </w:p>
        </w:tc>
        <w:tc>
          <w:tcPr>
            <w:tcW w:w="7013" w:type="dxa"/>
            <w:gridSpan w:val="3"/>
            <w:tcBorders>
              <w:top w:val="single" w:sz="8" w:space="0" w:color="auto"/>
              <w:left w:val="nil"/>
              <w:bottom w:val="single" w:sz="8" w:space="0" w:color="auto"/>
              <w:right w:val="single" w:sz="8" w:space="0" w:color="000000"/>
            </w:tcBorders>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 </w:t>
            </w:r>
          </w:p>
        </w:tc>
      </w:tr>
      <w:tr w:rsidR="00EB5586" w:rsidRPr="00EB5586" w:rsidTr="00EB5586">
        <w:trPr>
          <w:trHeight w:val="315"/>
        </w:trPr>
        <w:tc>
          <w:tcPr>
            <w:tcW w:w="2059" w:type="dxa"/>
            <w:tcBorders>
              <w:top w:val="nil"/>
              <w:left w:val="single" w:sz="8" w:space="0" w:color="auto"/>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smallCaps/>
                <w:color w:val="000000"/>
                <w:sz w:val="20"/>
                <w:szCs w:val="20"/>
                <w:lang w:eastAsia="pl-PL"/>
              </w:rPr>
            </w:pPr>
            <w:r w:rsidRPr="00EB5586">
              <w:rPr>
                <w:rFonts w:ascii="Arial" w:eastAsia="Times New Roman" w:hAnsi="Arial" w:cs="Arial"/>
                <w:smallCaps/>
                <w:color w:val="000000"/>
                <w:sz w:val="20"/>
                <w:szCs w:val="20"/>
                <w:lang w:eastAsia="pl-PL"/>
              </w:rPr>
              <w:t>adres e-mail</w:t>
            </w:r>
          </w:p>
        </w:tc>
        <w:tc>
          <w:tcPr>
            <w:tcW w:w="7013" w:type="dxa"/>
            <w:gridSpan w:val="3"/>
            <w:tcBorders>
              <w:top w:val="single" w:sz="8" w:space="0" w:color="auto"/>
              <w:left w:val="nil"/>
              <w:bottom w:val="single" w:sz="8" w:space="0" w:color="auto"/>
              <w:right w:val="single" w:sz="8" w:space="0" w:color="000000"/>
            </w:tcBorders>
            <w:vAlign w:val="center"/>
          </w:tcPr>
          <w:p w:rsidR="00EB5586" w:rsidRPr="00EB5586" w:rsidRDefault="00EB5586" w:rsidP="00EB5586">
            <w:pPr>
              <w:spacing w:after="0" w:line="240" w:lineRule="auto"/>
              <w:ind w:right="-1"/>
              <w:rPr>
                <w:rFonts w:ascii="Arial" w:eastAsia="Times New Roman" w:hAnsi="Arial" w:cs="Arial"/>
                <w:smallCaps/>
                <w:color w:val="000000"/>
                <w:sz w:val="20"/>
                <w:szCs w:val="20"/>
                <w:lang w:eastAsia="pl-PL"/>
              </w:rPr>
            </w:pPr>
          </w:p>
        </w:tc>
      </w:tr>
      <w:tr w:rsidR="00EB5586" w:rsidRPr="00EB5586" w:rsidTr="00EB5586">
        <w:trPr>
          <w:trHeight w:val="600"/>
        </w:trPr>
        <w:tc>
          <w:tcPr>
            <w:tcW w:w="9072" w:type="dxa"/>
            <w:gridSpan w:val="4"/>
            <w:tcBorders>
              <w:top w:val="single" w:sz="8" w:space="0" w:color="auto"/>
              <w:left w:val="single" w:sz="8" w:space="0" w:color="auto"/>
              <w:bottom w:val="single" w:sz="8" w:space="0" w:color="auto"/>
              <w:right w:val="single" w:sz="8" w:space="0" w:color="000000"/>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b/>
                <w:bCs/>
                <w:color w:val="000000"/>
                <w:sz w:val="20"/>
                <w:szCs w:val="20"/>
                <w:lang w:eastAsia="pl-PL"/>
              </w:rPr>
            </w:pPr>
            <w:r w:rsidRPr="00EB5586">
              <w:rPr>
                <w:rFonts w:ascii="Arial" w:eastAsia="Times New Roman" w:hAnsi="Arial" w:cs="Arial"/>
                <w:b/>
                <w:bCs/>
                <w:smallCaps/>
                <w:color w:val="000000"/>
                <w:sz w:val="20"/>
                <w:szCs w:val="20"/>
                <w:lang w:eastAsia="pl-PL"/>
              </w:rPr>
              <w:t>DANE BUDYNKU MIESZKALNEGO WIELORODZINEGO</w:t>
            </w:r>
          </w:p>
        </w:tc>
      </w:tr>
      <w:tr w:rsidR="00EB5586" w:rsidRPr="00EB5586" w:rsidTr="00EB5586">
        <w:trPr>
          <w:trHeight w:val="315"/>
        </w:trPr>
        <w:tc>
          <w:tcPr>
            <w:tcW w:w="2059" w:type="dxa"/>
            <w:tcBorders>
              <w:top w:val="nil"/>
              <w:left w:val="single" w:sz="8" w:space="0" w:color="auto"/>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KOD POCZTOWY</w:t>
            </w:r>
          </w:p>
        </w:tc>
        <w:tc>
          <w:tcPr>
            <w:tcW w:w="2080" w:type="dxa"/>
            <w:tcBorders>
              <w:top w:val="nil"/>
              <w:left w:val="nil"/>
              <w:bottom w:val="single" w:sz="8" w:space="0" w:color="auto"/>
              <w:right w:val="single" w:sz="8" w:space="0" w:color="auto"/>
            </w:tcBorders>
            <w:vAlign w:val="center"/>
            <w:hideMark/>
          </w:tcPr>
          <w:p w:rsidR="00EB5586" w:rsidRPr="00EB5586" w:rsidRDefault="00EB5586" w:rsidP="00EB5586">
            <w:pPr>
              <w:spacing w:line="256" w:lineRule="auto"/>
              <w:rPr>
                <w:rFonts w:ascii="Arial" w:eastAsia="Times New Roman" w:hAnsi="Arial" w:cs="Arial"/>
                <w:color w:val="000000"/>
                <w:sz w:val="20"/>
                <w:szCs w:val="20"/>
                <w:lang w:eastAsia="pl-PL"/>
              </w:rPr>
            </w:pPr>
          </w:p>
        </w:tc>
        <w:tc>
          <w:tcPr>
            <w:tcW w:w="3091" w:type="dxa"/>
            <w:tcBorders>
              <w:top w:val="nil"/>
              <w:left w:val="nil"/>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ULICA</w:t>
            </w:r>
          </w:p>
        </w:tc>
        <w:tc>
          <w:tcPr>
            <w:tcW w:w="1842" w:type="dxa"/>
            <w:tcBorders>
              <w:top w:val="nil"/>
              <w:left w:val="nil"/>
              <w:bottom w:val="single" w:sz="8" w:space="0" w:color="auto"/>
              <w:right w:val="single" w:sz="8" w:space="0" w:color="auto"/>
            </w:tcBorders>
            <w:vAlign w:val="center"/>
            <w:hideMark/>
          </w:tcPr>
          <w:p w:rsidR="00EB5586" w:rsidRPr="00EB5586" w:rsidRDefault="00EB5586" w:rsidP="00EB5586">
            <w:pPr>
              <w:spacing w:after="0" w:line="240" w:lineRule="auto"/>
              <w:ind w:right="-1"/>
              <w:rPr>
                <w:rFonts w:ascii="Arial" w:eastAsia="Times New Roman" w:hAnsi="Arial" w:cs="Arial"/>
                <w:color w:val="000000"/>
                <w:lang w:eastAsia="pl-PL"/>
              </w:rPr>
            </w:pPr>
            <w:r w:rsidRPr="00EB5586">
              <w:rPr>
                <w:rFonts w:ascii="Arial" w:eastAsia="Times New Roman" w:hAnsi="Arial" w:cs="Arial"/>
                <w:smallCaps/>
                <w:color w:val="000000"/>
                <w:lang w:eastAsia="pl-PL"/>
              </w:rPr>
              <w:t> </w:t>
            </w:r>
          </w:p>
        </w:tc>
      </w:tr>
      <w:tr w:rsidR="00EB5586" w:rsidRPr="00EB5586" w:rsidTr="00EB5586">
        <w:trPr>
          <w:trHeight w:val="315"/>
        </w:trPr>
        <w:tc>
          <w:tcPr>
            <w:tcW w:w="2059" w:type="dxa"/>
            <w:tcBorders>
              <w:top w:val="nil"/>
              <w:left w:val="single" w:sz="8" w:space="0" w:color="auto"/>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NR BUDYNKU</w:t>
            </w:r>
          </w:p>
        </w:tc>
        <w:tc>
          <w:tcPr>
            <w:tcW w:w="2080" w:type="dxa"/>
            <w:tcBorders>
              <w:top w:val="nil"/>
              <w:left w:val="nil"/>
              <w:bottom w:val="single" w:sz="8" w:space="0" w:color="auto"/>
              <w:right w:val="single" w:sz="8" w:space="0" w:color="auto"/>
            </w:tcBorders>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 </w:t>
            </w:r>
          </w:p>
        </w:tc>
        <w:tc>
          <w:tcPr>
            <w:tcW w:w="3091" w:type="dxa"/>
            <w:tcBorders>
              <w:top w:val="nil"/>
              <w:left w:val="nil"/>
              <w:bottom w:val="single" w:sz="8" w:space="0" w:color="auto"/>
              <w:right w:val="single" w:sz="8" w:space="0" w:color="auto"/>
            </w:tcBorders>
            <w:shd w:val="clear" w:color="auto" w:fill="D9D9D9"/>
            <w:vAlign w:val="center"/>
            <w:hideMark/>
          </w:tcPr>
          <w:p w:rsidR="00EB5586" w:rsidRPr="00EB5586" w:rsidRDefault="00EB5586" w:rsidP="00EB5586">
            <w:pPr>
              <w:spacing w:after="0" w:line="240" w:lineRule="auto"/>
              <w:ind w:right="-1"/>
              <w:rPr>
                <w:rFonts w:ascii="Arial" w:eastAsia="Times New Roman" w:hAnsi="Arial" w:cs="Arial"/>
                <w:color w:val="000000"/>
                <w:sz w:val="20"/>
                <w:szCs w:val="20"/>
                <w:lang w:eastAsia="pl-PL"/>
              </w:rPr>
            </w:pPr>
            <w:r w:rsidRPr="00EB5586">
              <w:rPr>
                <w:rFonts w:ascii="Arial" w:eastAsia="Times New Roman" w:hAnsi="Arial" w:cs="Arial"/>
                <w:smallCaps/>
                <w:color w:val="000000"/>
                <w:sz w:val="20"/>
                <w:szCs w:val="20"/>
                <w:lang w:eastAsia="pl-PL"/>
              </w:rPr>
              <w:t>liczba LOKALI we wspólnocie</w:t>
            </w:r>
          </w:p>
        </w:tc>
        <w:tc>
          <w:tcPr>
            <w:tcW w:w="1842" w:type="dxa"/>
            <w:tcBorders>
              <w:top w:val="nil"/>
              <w:left w:val="nil"/>
              <w:bottom w:val="single" w:sz="8" w:space="0" w:color="auto"/>
              <w:right w:val="single" w:sz="8" w:space="0" w:color="auto"/>
            </w:tcBorders>
            <w:vAlign w:val="center"/>
            <w:hideMark/>
          </w:tcPr>
          <w:p w:rsidR="00EB5586" w:rsidRPr="00EB5586" w:rsidRDefault="00EB5586" w:rsidP="00EB5586">
            <w:pPr>
              <w:spacing w:after="0" w:line="240" w:lineRule="auto"/>
              <w:ind w:right="-1"/>
              <w:rPr>
                <w:rFonts w:ascii="Arial" w:eastAsia="Times New Roman" w:hAnsi="Arial" w:cs="Arial"/>
                <w:color w:val="000000"/>
                <w:lang w:eastAsia="pl-PL"/>
              </w:rPr>
            </w:pPr>
            <w:r w:rsidRPr="00EB5586">
              <w:rPr>
                <w:rFonts w:ascii="Arial" w:eastAsia="Times New Roman" w:hAnsi="Arial" w:cs="Arial"/>
                <w:smallCaps/>
                <w:color w:val="000000"/>
                <w:lang w:eastAsia="pl-PL"/>
              </w:rPr>
              <w:t> </w:t>
            </w:r>
          </w:p>
        </w:tc>
      </w:tr>
    </w:tbl>
    <w:p w:rsidR="00EB5586" w:rsidRPr="00EB5586" w:rsidRDefault="00EB5586" w:rsidP="00EB5586">
      <w:pPr>
        <w:spacing w:after="0" w:line="240" w:lineRule="auto"/>
        <w:ind w:right="-1"/>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2349"/>
        <w:gridCol w:w="2131"/>
        <w:gridCol w:w="2102"/>
        <w:gridCol w:w="2480"/>
      </w:tblGrid>
      <w:tr w:rsidR="00EB5586" w:rsidRPr="00EB5586" w:rsidTr="00EB5586">
        <w:trPr>
          <w:trHeight w:val="249"/>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autoSpaceDE w:val="0"/>
              <w:autoSpaceDN w:val="0"/>
              <w:adjustRightInd w:val="0"/>
              <w:ind w:right="-1"/>
              <w:rPr>
                <w:rFonts w:ascii="Arial" w:hAnsi="Arial" w:cs="Arial"/>
                <w:b/>
                <w:bCs/>
                <w:color w:val="000000"/>
                <w:sz w:val="20"/>
                <w:szCs w:val="20"/>
              </w:rPr>
            </w:pPr>
            <w:r w:rsidRPr="00EB5586">
              <w:rPr>
                <w:rFonts w:ascii="Arial" w:hAnsi="Arial" w:cs="Arial"/>
                <w:b/>
                <w:bCs/>
                <w:color w:val="000000"/>
                <w:sz w:val="20"/>
                <w:szCs w:val="20"/>
              </w:rPr>
              <w:t xml:space="preserve">Adres do korespondencji </w:t>
            </w:r>
          </w:p>
        </w:tc>
      </w:tr>
      <w:tr w:rsidR="00EB5586" w:rsidRPr="00EB5586" w:rsidTr="00EB5586">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B5586" w:rsidRPr="00EB5586" w:rsidRDefault="00EB5586" w:rsidP="00EB5586">
            <w:pPr>
              <w:ind w:right="-1"/>
              <w:rPr>
                <w:rFonts w:ascii="Arial" w:hAnsi="Arial" w:cs="Arial"/>
                <w:sz w:val="20"/>
                <w:szCs w:val="20"/>
              </w:rPr>
            </w:pPr>
            <w:r w:rsidRPr="00EB5586">
              <w:rPr>
                <w:rFonts w:ascii="Arial" w:hAnsi="Arial" w:cs="Arial"/>
                <w:sz w:val="20"/>
                <w:szCs w:val="20"/>
              </w:rPr>
              <w:t>Województwo</w:t>
            </w:r>
          </w:p>
          <w:p w:rsidR="00EB5586" w:rsidRPr="00EB5586" w:rsidRDefault="00EB5586" w:rsidP="00EB5586">
            <w:pPr>
              <w:ind w:right="-1"/>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Powiat</w:t>
            </w:r>
          </w:p>
        </w:tc>
        <w:tc>
          <w:tcPr>
            <w:tcW w:w="297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r w:rsidR="00EB5586" w:rsidRPr="00EB5586" w:rsidTr="00EB5586">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B5586" w:rsidRPr="00EB5586" w:rsidRDefault="00EB5586" w:rsidP="00EB5586">
            <w:pPr>
              <w:ind w:right="-1"/>
              <w:rPr>
                <w:rFonts w:ascii="Arial" w:hAnsi="Arial" w:cs="Arial"/>
                <w:sz w:val="20"/>
                <w:szCs w:val="20"/>
              </w:rPr>
            </w:pPr>
            <w:r w:rsidRPr="00EB5586">
              <w:rPr>
                <w:rFonts w:ascii="Arial" w:hAnsi="Arial" w:cs="Arial"/>
                <w:sz w:val="20"/>
                <w:szCs w:val="20"/>
              </w:rPr>
              <w:t>Gmina</w:t>
            </w:r>
          </w:p>
          <w:p w:rsidR="00EB5586" w:rsidRPr="00EB5586" w:rsidRDefault="00EB5586" w:rsidP="00EB5586">
            <w:pPr>
              <w:ind w:right="-1"/>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p w:rsidR="00EB5586" w:rsidRPr="00EB5586" w:rsidRDefault="00EB5586" w:rsidP="00EB5586">
            <w:pPr>
              <w:ind w:right="-1"/>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Miejscowość</w:t>
            </w:r>
          </w:p>
        </w:tc>
        <w:tc>
          <w:tcPr>
            <w:tcW w:w="297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r w:rsidR="00EB5586" w:rsidRPr="00EB5586" w:rsidTr="00EB5586">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B5586" w:rsidRPr="00EB5586" w:rsidRDefault="00EB5586" w:rsidP="00EB5586">
            <w:pPr>
              <w:ind w:right="-1"/>
              <w:rPr>
                <w:rFonts w:ascii="Arial" w:hAnsi="Arial" w:cs="Arial"/>
                <w:sz w:val="20"/>
                <w:szCs w:val="20"/>
              </w:rPr>
            </w:pPr>
            <w:r w:rsidRPr="00EB5586">
              <w:rPr>
                <w:rFonts w:ascii="Arial" w:hAnsi="Arial" w:cs="Arial"/>
                <w:sz w:val="20"/>
                <w:szCs w:val="20"/>
              </w:rPr>
              <w:t>Ulica</w:t>
            </w:r>
          </w:p>
          <w:p w:rsidR="00EB5586" w:rsidRPr="00EB5586" w:rsidRDefault="00EB5586" w:rsidP="00EB5586">
            <w:pPr>
              <w:ind w:right="-1"/>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Nr domu/lokalu</w:t>
            </w:r>
          </w:p>
        </w:tc>
        <w:tc>
          <w:tcPr>
            <w:tcW w:w="297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r w:rsidR="00EB5586" w:rsidRPr="00EB5586" w:rsidTr="00EB5586">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cPr>
          <w:p w:rsidR="00EB5586" w:rsidRPr="00EB5586" w:rsidRDefault="00EB5586" w:rsidP="00EB5586">
            <w:pPr>
              <w:ind w:right="-1"/>
              <w:rPr>
                <w:rFonts w:ascii="Arial" w:hAnsi="Arial" w:cs="Arial"/>
                <w:sz w:val="20"/>
                <w:szCs w:val="20"/>
              </w:rPr>
            </w:pPr>
            <w:r w:rsidRPr="00EB5586">
              <w:rPr>
                <w:rFonts w:ascii="Arial" w:hAnsi="Arial" w:cs="Arial"/>
                <w:sz w:val="20"/>
                <w:szCs w:val="20"/>
              </w:rPr>
              <w:t>Kod pocztowy</w:t>
            </w:r>
          </w:p>
          <w:p w:rsidR="00EB5586" w:rsidRPr="00EB5586" w:rsidRDefault="00EB5586" w:rsidP="00EB5586">
            <w:pPr>
              <w:ind w:right="-1"/>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Poczta</w:t>
            </w:r>
          </w:p>
        </w:tc>
        <w:tc>
          <w:tcPr>
            <w:tcW w:w="297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bl>
    <w:p w:rsidR="00EB5586" w:rsidRPr="00EB5586" w:rsidRDefault="00EB5586" w:rsidP="00EB5586">
      <w:pPr>
        <w:spacing w:after="0" w:line="240" w:lineRule="auto"/>
        <w:ind w:right="-1"/>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3177"/>
        <w:gridCol w:w="1919"/>
        <w:gridCol w:w="2047"/>
        <w:gridCol w:w="1919"/>
      </w:tblGrid>
      <w:tr w:rsidR="00EB5586" w:rsidRPr="00EB5586" w:rsidTr="00EB5586">
        <w:trPr>
          <w:trHeight w:val="1686"/>
          <w:jc w:val="center"/>
        </w:trPr>
        <w:tc>
          <w:tcPr>
            <w:tcW w:w="3539"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Numer lub numery ksiąg wieczystych</w:t>
            </w:r>
          </w:p>
        </w:tc>
        <w:tc>
          <w:tcPr>
            <w:tcW w:w="2268"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Numer działki </w:t>
            </w:r>
          </w:p>
          <w:p w:rsidR="00EB5586" w:rsidRPr="00EB5586" w:rsidRDefault="00EB5586" w:rsidP="00EB5586">
            <w:pPr>
              <w:ind w:right="-1"/>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r w:rsidR="00EB5586" w:rsidRPr="00EB5586" w:rsidTr="00EB5586">
        <w:trPr>
          <w:jc w:val="center"/>
        </w:trPr>
        <w:tc>
          <w:tcPr>
            <w:tcW w:w="3539"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Powierzchnia całkowita wspólnoty [m2]</w:t>
            </w:r>
          </w:p>
        </w:tc>
        <w:tc>
          <w:tcPr>
            <w:tcW w:w="2268"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bookmarkStart w:id="1" w:name="_Hlk125114714"/>
            <w:r w:rsidRPr="00EB5586">
              <w:rPr>
                <w:rFonts w:ascii="Arial" w:hAnsi="Arial" w:cs="Arial"/>
                <w:sz w:val="20"/>
                <w:szCs w:val="20"/>
              </w:rPr>
              <w:t xml:space="preserve">Łączna liczba lokali </w:t>
            </w:r>
            <w:r w:rsidRPr="00EB5586">
              <w:rPr>
                <w:rFonts w:ascii="Arial" w:hAnsi="Arial" w:cs="Arial"/>
                <w:sz w:val="20"/>
                <w:szCs w:val="20"/>
              </w:rPr>
              <w:br/>
              <w:t xml:space="preserve">w budynku </w:t>
            </w:r>
            <w:bookmarkEnd w:id="1"/>
          </w:p>
        </w:tc>
        <w:tc>
          <w:tcPr>
            <w:tcW w:w="2268"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bl>
    <w:p w:rsidR="00EB5586" w:rsidRPr="00EB5586" w:rsidRDefault="00EB5586" w:rsidP="00EB5586">
      <w:pPr>
        <w:spacing w:after="0" w:line="240" w:lineRule="auto"/>
        <w:ind w:right="-1"/>
        <w:rPr>
          <w:rFonts w:ascii="Arial" w:eastAsia="Calibri" w:hAnsi="Arial" w:cs="Arial"/>
          <w:b/>
          <w:bCs/>
          <w:sz w:val="20"/>
          <w:szCs w:val="20"/>
        </w:rPr>
      </w:pPr>
    </w:p>
    <w:tbl>
      <w:tblPr>
        <w:tblStyle w:val="Tabela-Siatka"/>
        <w:tblW w:w="0" w:type="auto"/>
        <w:jc w:val="center"/>
        <w:tblInd w:w="0" w:type="dxa"/>
        <w:tblLook w:val="04A0" w:firstRow="1" w:lastRow="0" w:firstColumn="1" w:lastColumn="0" w:noHBand="0" w:noVBand="1"/>
      </w:tblPr>
      <w:tblGrid>
        <w:gridCol w:w="3299"/>
        <w:gridCol w:w="1649"/>
        <w:gridCol w:w="2964"/>
        <w:gridCol w:w="1150"/>
      </w:tblGrid>
      <w:tr w:rsidR="00EB5586" w:rsidRPr="00EB5586" w:rsidTr="00EB5586">
        <w:trPr>
          <w:jc w:val="center"/>
        </w:trPr>
        <w:tc>
          <w:tcPr>
            <w:tcW w:w="10307" w:type="dxa"/>
            <w:gridSpan w:val="4"/>
            <w:tcBorders>
              <w:top w:val="single" w:sz="4" w:space="0" w:color="auto"/>
              <w:left w:val="single" w:sz="4" w:space="0" w:color="auto"/>
              <w:bottom w:val="single" w:sz="4" w:space="0" w:color="auto"/>
              <w:right w:val="single" w:sz="4" w:space="0" w:color="auto"/>
            </w:tcBorders>
            <w:hideMark/>
          </w:tcPr>
          <w:p w:rsidR="00EB5586" w:rsidRPr="00EB5586" w:rsidRDefault="007C2E4C" w:rsidP="00EB5586">
            <w:pPr>
              <w:ind w:right="-1"/>
              <w:rPr>
                <w:rFonts w:ascii="Arial" w:hAnsi="Arial" w:cs="Arial"/>
                <w:sz w:val="20"/>
                <w:szCs w:val="20"/>
              </w:rPr>
            </w:pPr>
            <w:sdt>
              <w:sdtPr>
                <w:rPr>
                  <w:rFonts w:ascii="Arial" w:hAnsi="Arial" w:cs="Arial"/>
                  <w:b/>
                  <w:bCs/>
                  <w:sz w:val="20"/>
                  <w:szCs w:val="20"/>
                </w:rPr>
                <w:id w:val="2076624921"/>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sz w:val="20"/>
                <w:szCs w:val="20"/>
              </w:rPr>
              <w:t xml:space="preserve"> w budynku mieszkalnym prowadzona jest działalność gospodarcza </w:t>
            </w:r>
          </w:p>
        </w:tc>
      </w:tr>
      <w:tr w:rsidR="00EB5586" w:rsidRPr="00EB5586" w:rsidTr="00EB5586">
        <w:trPr>
          <w:jc w:val="center"/>
        </w:trPr>
        <w:tc>
          <w:tcPr>
            <w:tcW w:w="3686"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lastRenderedPageBreak/>
              <w:t>Powierzchnia wykorzystywana na prowadzenie działalności gospodarczej [m2]</w:t>
            </w:r>
          </w:p>
        </w:tc>
        <w:tc>
          <w:tcPr>
            <w:tcW w:w="1989"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powierzchni całkowitej wykorzystywanej na prowadzenie działalności gospodarczej</w:t>
            </w:r>
          </w:p>
        </w:tc>
        <w:tc>
          <w:tcPr>
            <w:tcW w:w="1371"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r w:rsidR="00EB5586" w:rsidRPr="00EB5586" w:rsidTr="00EB5586">
        <w:trPr>
          <w:jc w:val="center"/>
        </w:trPr>
        <w:tc>
          <w:tcPr>
            <w:tcW w:w="3686"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Liczba miesięcy w roku wykorzystania powierzchni na prowadzenie działalności gospodarczej</w:t>
            </w:r>
          </w:p>
        </w:tc>
        <w:tc>
          <w:tcPr>
            <w:tcW w:w="6621" w:type="dxa"/>
            <w:gridSpan w:val="3"/>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bl>
    <w:p w:rsidR="00EB5586" w:rsidRPr="00EB5586" w:rsidRDefault="00EB5586" w:rsidP="00EB5586">
      <w:pPr>
        <w:spacing w:after="0" w:line="240" w:lineRule="auto"/>
        <w:ind w:right="-1"/>
        <w:contextualSpacing/>
        <w:rPr>
          <w:rFonts w:ascii="Arial" w:eastAsia="Calibri" w:hAnsi="Arial" w:cs="Arial"/>
          <w:b/>
          <w:bCs/>
          <w:sz w:val="24"/>
          <w:szCs w:val="24"/>
        </w:rPr>
      </w:pPr>
    </w:p>
    <w:p w:rsidR="00EB5586" w:rsidRPr="00EB5586" w:rsidRDefault="00EB5586" w:rsidP="00EB5586">
      <w:pPr>
        <w:numPr>
          <w:ilvl w:val="0"/>
          <w:numId w:val="1"/>
        </w:numPr>
        <w:spacing w:after="0" w:line="240" w:lineRule="auto"/>
        <w:ind w:right="-1"/>
        <w:contextualSpacing/>
        <w:rPr>
          <w:rFonts w:ascii="Arial" w:eastAsia="Calibri" w:hAnsi="Arial" w:cs="Arial"/>
          <w:b/>
          <w:bCs/>
          <w:sz w:val="24"/>
          <w:szCs w:val="24"/>
        </w:rPr>
      </w:pPr>
      <w:r w:rsidRPr="00EB5586">
        <w:rPr>
          <w:rFonts w:ascii="Arial" w:eastAsia="Calibri" w:hAnsi="Arial" w:cs="Arial"/>
          <w:b/>
          <w:bCs/>
          <w:sz w:val="24"/>
          <w:szCs w:val="24"/>
        </w:rPr>
        <w:t xml:space="preserve">INFORMACJE O PRZEDSIĘWZIĘCIU </w:t>
      </w:r>
    </w:p>
    <w:p w:rsidR="00EB5586" w:rsidRPr="00EB5586" w:rsidRDefault="00EB5586" w:rsidP="00EB5586">
      <w:pPr>
        <w:spacing w:after="0" w:line="240" w:lineRule="auto"/>
        <w:ind w:right="-1"/>
        <w:contextualSpacing/>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Arial" w:eastAsia="Calibri" w:hAnsi="Arial" w:cs="Arial"/>
          <w:b/>
          <w:bCs/>
          <w:sz w:val="20"/>
          <w:szCs w:val="20"/>
        </w:rPr>
        <w:t xml:space="preserve">B.1. </w:t>
      </w:r>
      <w:bookmarkStart w:id="2" w:name="_Hlk125113040"/>
      <w:r w:rsidRPr="00EB5586">
        <w:rPr>
          <w:rFonts w:ascii="Arial" w:eastAsia="Calibri" w:hAnsi="Arial" w:cs="Arial"/>
          <w:b/>
          <w:bCs/>
          <w:sz w:val="20"/>
          <w:szCs w:val="20"/>
        </w:rPr>
        <w:t xml:space="preserve">INFORMACJE OGÓLNE DOTYCZĄCE BUDYNKU WIELORODZINNEGO - WSPÓLNOTY MIESZKANIOWE  (w rozumieniu ustawy z dnia 24 czerwca 1994 r. o własności lokali) obejmujące wyłącznie od 3 do 7 lokali mieszkalnych w budynku </w:t>
      </w:r>
    </w:p>
    <w:tbl>
      <w:tblPr>
        <w:tblStyle w:val="Tabela-Siatka2"/>
        <w:tblW w:w="0" w:type="dxa"/>
        <w:tblInd w:w="-5" w:type="dxa"/>
        <w:tblLayout w:type="fixed"/>
        <w:tblLook w:val="04A0" w:firstRow="1" w:lastRow="0" w:firstColumn="1" w:lastColumn="0" w:noHBand="0" w:noVBand="1"/>
      </w:tblPr>
      <w:tblGrid>
        <w:gridCol w:w="2912"/>
        <w:gridCol w:w="600"/>
        <w:gridCol w:w="5560"/>
      </w:tblGrid>
      <w:tr w:rsidR="00EB5586" w:rsidRPr="00EB5586" w:rsidTr="00EB5586">
        <w:trPr>
          <w:trHeight w:hRule="exact" w:val="6140"/>
        </w:trPr>
        <w:tc>
          <w:tcPr>
            <w:tcW w:w="291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B5586" w:rsidRPr="00EB5586" w:rsidRDefault="00EB5586" w:rsidP="00EB5586">
            <w:pPr>
              <w:autoSpaceDE w:val="0"/>
              <w:autoSpaceDN w:val="0"/>
              <w:adjustRightInd w:val="0"/>
              <w:ind w:right="-1"/>
              <w:jc w:val="center"/>
              <w:rPr>
                <w:rFonts w:ascii="Arial" w:eastAsia="Calibri" w:hAnsi="Arial" w:cs="Arial"/>
                <w:b/>
              </w:rPr>
            </w:pPr>
            <w:r w:rsidRPr="00EB5586">
              <w:rPr>
                <w:rFonts w:ascii="Arial" w:eastAsia="Calibri" w:hAnsi="Arial" w:cs="Arial"/>
                <w:b/>
              </w:rPr>
              <w:t>Rodzaj przedsięwzięcia</w:t>
            </w:r>
          </w:p>
        </w:tc>
        <w:tc>
          <w:tcPr>
            <w:tcW w:w="600"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contextualSpacing/>
              <w:jc w:val="center"/>
              <w:rPr>
                <w:rFonts w:ascii="Arial" w:eastAsia="Calibri" w:hAnsi="Arial" w:cs="Arial"/>
                <w:b/>
                <w:sz w:val="40"/>
                <w:szCs w:val="40"/>
              </w:rPr>
            </w:pPr>
            <w:r w:rsidRPr="00EB5586">
              <w:rPr>
                <w:rFonts w:ascii="Arial" w:eastAsia="Calibri" w:hAnsi="Arial" w:cs="Arial"/>
                <w:bCs/>
                <w:sz w:val="40"/>
                <w:szCs w:val="40"/>
              </w:rPr>
              <w:t>□</w:t>
            </w:r>
          </w:p>
        </w:tc>
        <w:tc>
          <w:tcPr>
            <w:tcW w:w="5560" w:type="dxa"/>
            <w:tcBorders>
              <w:top w:val="single" w:sz="4" w:space="0" w:color="auto"/>
              <w:left w:val="single" w:sz="4" w:space="0" w:color="auto"/>
              <w:bottom w:val="single" w:sz="4" w:space="0" w:color="auto"/>
              <w:right w:val="single" w:sz="4" w:space="0" w:color="auto"/>
            </w:tcBorders>
            <w:vAlign w:val="center"/>
          </w:tcPr>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Przedsięwzięcie obejmujące:</w:t>
            </w:r>
          </w:p>
          <w:p w:rsidR="00EB5586" w:rsidRPr="00EB5586" w:rsidRDefault="00EB5586" w:rsidP="00EB5586">
            <w:pPr>
              <w:numPr>
                <w:ilvl w:val="0"/>
                <w:numId w:val="2"/>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u w:val="single"/>
              </w:rPr>
              <w:t>demontaż wszystkich nieefektywnych źródeł ciepła na paliwo stałe</w:t>
            </w:r>
            <w:r w:rsidRPr="00EB5586">
              <w:rPr>
                <w:rFonts w:ascii="Arial" w:eastAsia="Calibri" w:hAnsi="Arial" w:cs="Arial"/>
                <w:sz w:val="20"/>
                <w:szCs w:val="20"/>
              </w:rPr>
              <w:t xml:space="preserve"> służących na potrzeby 100% powierzchni ogrzewanej w budynku oraz </w:t>
            </w:r>
          </w:p>
          <w:p w:rsidR="00EB5586" w:rsidRPr="00EB5586" w:rsidRDefault="00EB5586" w:rsidP="00EB5586">
            <w:pPr>
              <w:numPr>
                <w:ilvl w:val="0"/>
                <w:numId w:val="2"/>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 xml:space="preserve">zakup i montaż </w:t>
            </w:r>
            <w:r w:rsidRPr="00EB5586">
              <w:rPr>
                <w:rFonts w:ascii="Arial" w:eastAsia="Calibri" w:hAnsi="Arial" w:cs="Arial"/>
                <w:sz w:val="20"/>
                <w:szCs w:val="20"/>
                <w:u w:val="single"/>
              </w:rPr>
              <w:t>wspólnego</w:t>
            </w:r>
            <w:r w:rsidRPr="00EB5586">
              <w:rPr>
                <w:rFonts w:ascii="Arial" w:eastAsia="Calibri" w:hAnsi="Arial" w:cs="Arial"/>
                <w:sz w:val="20"/>
                <w:szCs w:val="20"/>
              </w:rPr>
              <w:t xml:space="preserve"> źródła ciepła do celów ogrzewania lub ogrzewania i ciepłej wody użytkowej (</w:t>
            </w:r>
            <w:proofErr w:type="spellStart"/>
            <w:r w:rsidRPr="00EB5586">
              <w:rPr>
                <w:rFonts w:ascii="Arial" w:eastAsia="Calibri" w:hAnsi="Arial" w:cs="Arial"/>
                <w:sz w:val="20"/>
                <w:szCs w:val="20"/>
              </w:rPr>
              <w:t>cwu</w:t>
            </w:r>
            <w:proofErr w:type="spellEnd"/>
            <w:r w:rsidRPr="00EB5586">
              <w:rPr>
                <w:rFonts w:ascii="Arial" w:eastAsia="Calibri" w:hAnsi="Arial" w:cs="Arial"/>
                <w:sz w:val="20"/>
                <w:szCs w:val="20"/>
              </w:rPr>
              <w:t>).</w:t>
            </w:r>
          </w:p>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u w:val="single"/>
              </w:rPr>
              <w:t>Dodatkowo</w:t>
            </w:r>
            <w:r w:rsidRPr="00EB5586">
              <w:rPr>
                <w:rFonts w:ascii="Arial" w:eastAsia="Calibri" w:hAnsi="Arial" w:cs="Arial"/>
                <w:sz w:val="20"/>
                <w:szCs w:val="20"/>
              </w:rPr>
              <w:t xml:space="preserve"> przedsięwzięcie może obejmować: </w:t>
            </w:r>
          </w:p>
          <w:p w:rsidR="00EB5586" w:rsidRPr="00EB5586" w:rsidRDefault="00EB5586" w:rsidP="00EB5586">
            <w:pPr>
              <w:numPr>
                <w:ilvl w:val="0"/>
                <w:numId w:val="3"/>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 xml:space="preserve">demontaż oraz zakup i montaż nowej instalacji centralnego ogrzewania i/lub </w:t>
            </w:r>
            <w:proofErr w:type="spellStart"/>
            <w:r w:rsidRPr="00EB5586">
              <w:rPr>
                <w:rFonts w:ascii="Arial" w:eastAsia="Calibri" w:hAnsi="Arial" w:cs="Arial"/>
                <w:sz w:val="20"/>
                <w:szCs w:val="20"/>
              </w:rPr>
              <w:t>cwu</w:t>
            </w:r>
            <w:proofErr w:type="spellEnd"/>
            <w:r w:rsidRPr="00EB5586">
              <w:rPr>
                <w:rFonts w:ascii="Arial" w:eastAsia="Calibri" w:hAnsi="Arial" w:cs="Arial"/>
                <w:sz w:val="20"/>
                <w:szCs w:val="20"/>
              </w:rPr>
              <w:t xml:space="preserve"> (w tym kolektorów słonecznych i pompy ciepła do </w:t>
            </w:r>
            <w:proofErr w:type="spellStart"/>
            <w:r w:rsidRPr="00EB5586">
              <w:rPr>
                <w:rFonts w:ascii="Arial" w:eastAsia="Calibri" w:hAnsi="Arial" w:cs="Arial"/>
                <w:sz w:val="20"/>
                <w:szCs w:val="20"/>
              </w:rPr>
              <w:t>cwu</w:t>
            </w:r>
            <w:proofErr w:type="spellEnd"/>
            <w:r w:rsidRPr="00EB5586">
              <w:rPr>
                <w:rFonts w:ascii="Arial" w:eastAsia="Calibri" w:hAnsi="Arial" w:cs="Arial"/>
                <w:sz w:val="20"/>
                <w:szCs w:val="20"/>
              </w:rPr>
              <w:t>),</w:t>
            </w:r>
          </w:p>
          <w:p w:rsidR="00EB5586" w:rsidRPr="00EB5586" w:rsidRDefault="00EB5586" w:rsidP="00EB5586">
            <w:pPr>
              <w:numPr>
                <w:ilvl w:val="0"/>
                <w:numId w:val="3"/>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zakup i montaż wentylacji mechanicznej z odzyskiem ciepła,</w:t>
            </w:r>
          </w:p>
          <w:p w:rsidR="00EB5586" w:rsidRPr="00EB5586" w:rsidRDefault="00EB5586" w:rsidP="00EB5586">
            <w:pPr>
              <w:numPr>
                <w:ilvl w:val="0"/>
                <w:numId w:val="3"/>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zakup i montaż ocieplenia przegród budowlanych, okien, drzwi, drzwi/bram garażowych oddzielających przestrzeń ogrzewaną od przestrzeni nieogrzewanej lub środowiska zewnętrznego (zawiera również demontaż),</w:t>
            </w:r>
          </w:p>
          <w:p w:rsidR="00EB5586" w:rsidRPr="00EB5586" w:rsidRDefault="00EB5586" w:rsidP="00EB5586">
            <w:pPr>
              <w:numPr>
                <w:ilvl w:val="0"/>
                <w:numId w:val="3"/>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wykonanie dokumentacji dotyczącej powyższego zakresu: audyt energetyczny, dokumentacja projektowa, ekspertyzy.</w:t>
            </w:r>
          </w:p>
          <w:p w:rsidR="00EB5586" w:rsidRPr="00EB5586" w:rsidRDefault="00EB5586" w:rsidP="00EB5586">
            <w:pPr>
              <w:autoSpaceDE w:val="0"/>
              <w:autoSpaceDN w:val="0"/>
              <w:adjustRightInd w:val="0"/>
              <w:ind w:right="-1"/>
              <w:jc w:val="both"/>
              <w:rPr>
                <w:rFonts w:ascii="Arial" w:eastAsia="Calibri" w:hAnsi="Arial" w:cs="Arial"/>
                <w:sz w:val="20"/>
                <w:szCs w:val="20"/>
              </w:rPr>
            </w:pPr>
          </w:p>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b/>
                <w:bCs/>
                <w:sz w:val="20"/>
                <w:szCs w:val="20"/>
              </w:rPr>
              <w:t>Wysokość dofinansowania</w:t>
            </w:r>
            <w:r w:rsidRPr="00EB5586">
              <w:rPr>
                <w:rFonts w:ascii="Arial" w:eastAsia="Calibri" w:hAnsi="Arial" w:cs="Arial"/>
                <w:sz w:val="20"/>
                <w:szCs w:val="20"/>
              </w:rPr>
              <w:t xml:space="preserve"> – </w:t>
            </w:r>
            <w:r w:rsidRPr="00EB5586">
              <w:rPr>
                <w:rFonts w:ascii="Arial" w:eastAsia="Calibri" w:hAnsi="Arial" w:cs="Arial"/>
                <w:b/>
                <w:bCs/>
                <w:sz w:val="20"/>
                <w:szCs w:val="20"/>
              </w:rPr>
              <w:t>60%</w:t>
            </w:r>
            <w:r w:rsidRPr="00EB5586">
              <w:rPr>
                <w:rFonts w:ascii="Arial" w:eastAsia="Calibri" w:hAnsi="Arial" w:cs="Arial"/>
                <w:sz w:val="20"/>
                <w:szCs w:val="20"/>
              </w:rPr>
              <w:t xml:space="preserve"> kosztów kwalifikowanych, nie więcej niż </w:t>
            </w:r>
            <w:r w:rsidRPr="00EB5586">
              <w:rPr>
                <w:rFonts w:ascii="Arial" w:eastAsia="Calibri" w:hAnsi="Arial" w:cs="Arial"/>
                <w:b/>
                <w:bCs/>
                <w:sz w:val="20"/>
                <w:szCs w:val="20"/>
              </w:rPr>
              <w:t>350 000 zł</w:t>
            </w:r>
          </w:p>
        </w:tc>
      </w:tr>
      <w:tr w:rsidR="00EB5586" w:rsidRPr="00EB5586" w:rsidTr="00EB5586">
        <w:trPr>
          <w:cantSplit/>
          <w:trHeight w:hRule="exact" w:val="2411"/>
        </w:trPr>
        <w:tc>
          <w:tcPr>
            <w:tcW w:w="2912" w:type="dxa"/>
            <w:vMerge/>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rPr>
                <w:rFonts w:ascii="Arial" w:hAnsi="Arial" w:cs="Arial"/>
                <w:b/>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jc w:val="center"/>
              <w:rPr>
                <w:rFonts w:ascii="Arial" w:eastAsia="Calibri" w:hAnsi="Arial" w:cs="Arial"/>
                <w:sz w:val="40"/>
                <w:szCs w:val="40"/>
              </w:rPr>
            </w:pPr>
            <w:r w:rsidRPr="00EB5586">
              <w:rPr>
                <w:rFonts w:ascii="Arial" w:eastAsia="Calibri" w:hAnsi="Arial" w:cs="Arial"/>
                <w:bCs/>
                <w:sz w:val="40"/>
                <w:szCs w:val="40"/>
              </w:rPr>
              <w:t>□</w:t>
            </w:r>
          </w:p>
        </w:tc>
        <w:tc>
          <w:tcPr>
            <w:tcW w:w="5560" w:type="dxa"/>
            <w:tcBorders>
              <w:top w:val="single" w:sz="4" w:space="0" w:color="auto"/>
              <w:left w:val="single" w:sz="4" w:space="0" w:color="auto"/>
              <w:bottom w:val="single" w:sz="4" w:space="0" w:color="auto"/>
              <w:right w:val="single" w:sz="4" w:space="0" w:color="auto"/>
            </w:tcBorders>
            <w:vAlign w:val="center"/>
          </w:tcPr>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 xml:space="preserve">Przedsięwzięcie </w:t>
            </w:r>
            <w:proofErr w:type="spellStart"/>
            <w:r w:rsidRPr="00EB5586">
              <w:rPr>
                <w:rFonts w:ascii="Arial" w:eastAsia="Calibri" w:hAnsi="Arial" w:cs="Arial"/>
                <w:sz w:val="20"/>
                <w:szCs w:val="20"/>
              </w:rPr>
              <w:t>j.w</w:t>
            </w:r>
            <w:proofErr w:type="spellEnd"/>
            <w:r w:rsidRPr="00EB5586">
              <w:rPr>
                <w:rFonts w:ascii="Arial" w:eastAsia="Calibri" w:hAnsi="Arial" w:cs="Arial"/>
                <w:sz w:val="20"/>
                <w:szCs w:val="20"/>
              </w:rPr>
              <w:t xml:space="preserve"> oraz dodatkowo zakup i montaż oraz odbiór i uruchomienie </w:t>
            </w:r>
            <w:proofErr w:type="spellStart"/>
            <w:r w:rsidRPr="00EB5586">
              <w:rPr>
                <w:rFonts w:ascii="Arial" w:eastAsia="Calibri" w:hAnsi="Arial" w:cs="Arial"/>
                <w:sz w:val="20"/>
                <w:szCs w:val="20"/>
              </w:rPr>
              <w:t>mikroinstalacji</w:t>
            </w:r>
            <w:proofErr w:type="spellEnd"/>
            <w:r w:rsidRPr="00EB5586">
              <w:rPr>
                <w:rFonts w:ascii="Arial" w:eastAsia="Calibri" w:hAnsi="Arial" w:cs="Arial"/>
                <w:sz w:val="20"/>
                <w:szCs w:val="20"/>
              </w:rPr>
              <w:t xml:space="preserve"> fotowoltaicznej, przy czym instalacja fotowoltaiczna dofinansowana w ramach Programu może służyć wyłącznie na potrzeby części wspólnych budynku mieszkalnego.</w:t>
            </w:r>
          </w:p>
          <w:p w:rsidR="00EB5586" w:rsidRPr="00EB5586" w:rsidRDefault="00EB5586" w:rsidP="00EB5586">
            <w:pPr>
              <w:autoSpaceDE w:val="0"/>
              <w:autoSpaceDN w:val="0"/>
              <w:adjustRightInd w:val="0"/>
              <w:ind w:right="-1"/>
              <w:jc w:val="both"/>
              <w:rPr>
                <w:rFonts w:ascii="Arial" w:eastAsia="Calibri" w:hAnsi="Arial" w:cs="Arial"/>
                <w:sz w:val="20"/>
                <w:szCs w:val="20"/>
              </w:rPr>
            </w:pPr>
          </w:p>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b/>
                <w:bCs/>
                <w:sz w:val="20"/>
                <w:szCs w:val="20"/>
              </w:rPr>
              <w:t>Wysokość dofinansowania</w:t>
            </w:r>
            <w:r w:rsidRPr="00EB5586">
              <w:rPr>
                <w:rFonts w:ascii="Arial" w:eastAsia="Calibri" w:hAnsi="Arial" w:cs="Arial"/>
                <w:sz w:val="20"/>
                <w:szCs w:val="20"/>
              </w:rPr>
              <w:t xml:space="preserve"> – </w:t>
            </w:r>
            <w:r w:rsidRPr="00EB5586">
              <w:rPr>
                <w:rFonts w:ascii="Arial" w:eastAsia="Calibri" w:hAnsi="Arial" w:cs="Arial"/>
                <w:b/>
                <w:bCs/>
                <w:sz w:val="20"/>
                <w:szCs w:val="20"/>
              </w:rPr>
              <w:t>60%</w:t>
            </w:r>
            <w:r w:rsidRPr="00EB5586">
              <w:rPr>
                <w:rFonts w:ascii="Arial" w:eastAsia="Calibri" w:hAnsi="Arial" w:cs="Arial"/>
                <w:sz w:val="20"/>
                <w:szCs w:val="20"/>
              </w:rPr>
              <w:t xml:space="preserve"> kosztów kwalifikowanych, nie więcej niż </w:t>
            </w:r>
            <w:r w:rsidRPr="00EB5586">
              <w:rPr>
                <w:rFonts w:ascii="Arial" w:eastAsia="Calibri" w:hAnsi="Arial" w:cs="Arial"/>
                <w:b/>
                <w:bCs/>
                <w:sz w:val="20"/>
                <w:szCs w:val="20"/>
              </w:rPr>
              <w:t xml:space="preserve">360 000 zł </w:t>
            </w:r>
            <w:r w:rsidRPr="00EB5586">
              <w:rPr>
                <w:rFonts w:ascii="Arial" w:eastAsia="Calibri" w:hAnsi="Arial" w:cs="Arial"/>
                <w:sz w:val="20"/>
                <w:szCs w:val="20"/>
              </w:rPr>
              <w:t>lub</w:t>
            </w:r>
            <w:r w:rsidRPr="00EB5586">
              <w:rPr>
                <w:rFonts w:ascii="Arial" w:eastAsia="Calibri" w:hAnsi="Arial" w:cs="Arial"/>
                <w:b/>
                <w:bCs/>
                <w:sz w:val="20"/>
                <w:szCs w:val="20"/>
              </w:rPr>
              <w:t xml:space="preserve"> 375 000 zł </w:t>
            </w:r>
            <w:r w:rsidRPr="00EB5586">
              <w:rPr>
                <w:rFonts w:ascii="Arial" w:eastAsia="Calibri" w:hAnsi="Arial" w:cs="Arial"/>
                <w:sz w:val="20"/>
                <w:szCs w:val="20"/>
              </w:rPr>
              <w:t>(w przypadku montażu pompy ciepła)</w:t>
            </w:r>
          </w:p>
        </w:tc>
      </w:tr>
      <w:tr w:rsidR="00EB5586" w:rsidRPr="00EB5586" w:rsidTr="00EB5586">
        <w:trPr>
          <w:cantSplit/>
          <w:trHeight w:hRule="exact" w:val="4389"/>
        </w:trPr>
        <w:tc>
          <w:tcPr>
            <w:tcW w:w="2912" w:type="dxa"/>
            <w:vMerge/>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rPr>
                <w:rFonts w:ascii="Arial" w:hAnsi="Arial" w:cs="Arial"/>
                <w:b/>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jc w:val="center"/>
              <w:rPr>
                <w:rFonts w:ascii="Arial" w:eastAsia="Calibri" w:hAnsi="Arial" w:cs="Arial"/>
                <w:sz w:val="40"/>
                <w:szCs w:val="40"/>
              </w:rPr>
            </w:pPr>
            <w:r w:rsidRPr="00EB5586">
              <w:rPr>
                <w:rFonts w:ascii="Arial" w:eastAsia="Calibri" w:hAnsi="Arial" w:cs="Arial"/>
                <w:bCs/>
                <w:sz w:val="40"/>
                <w:szCs w:val="40"/>
              </w:rPr>
              <w:t>□</w:t>
            </w:r>
          </w:p>
        </w:tc>
        <w:tc>
          <w:tcPr>
            <w:tcW w:w="5560" w:type="dxa"/>
            <w:tcBorders>
              <w:top w:val="single" w:sz="4" w:space="0" w:color="auto"/>
              <w:left w:val="single" w:sz="4" w:space="0" w:color="auto"/>
              <w:bottom w:val="single" w:sz="4" w:space="0" w:color="auto"/>
              <w:right w:val="single" w:sz="4" w:space="0" w:color="auto"/>
            </w:tcBorders>
            <w:vAlign w:val="center"/>
          </w:tcPr>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Przedsięwzięcie nieobejmujące wymiany źródeł ciepła na paliwo stałe na nowe źródło ciepła, a obejmujące:</w:t>
            </w:r>
          </w:p>
          <w:p w:rsidR="00EB5586" w:rsidRPr="00EB5586" w:rsidRDefault="00EB5586" w:rsidP="00EB5586">
            <w:pPr>
              <w:numPr>
                <w:ilvl w:val="0"/>
                <w:numId w:val="4"/>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zakup i montaż wentylacji mechanicznej z odzyskiem ciepła,</w:t>
            </w:r>
          </w:p>
          <w:p w:rsidR="00EB5586" w:rsidRPr="00EB5586" w:rsidRDefault="00EB5586" w:rsidP="00EB5586">
            <w:pPr>
              <w:numPr>
                <w:ilvl w:val="0"/>
                <w:numId w:val="4"/>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zakup i montaż ocieplenia przegród budowlanych, okien, drzwi, drzwi/bram garażowych oddzielających przestrzeń ogrzewaną od przestrzeni nieogrzewanej lub środowiska zewnętrznego (zawiera również demontaż),</w:t>
            </w:r>
          </w:p>
          <w:p w:rsidR="00EB5586" w:rsidRPr="00EB5586" w:rsidRDefault="00EB5586" w:rsidP="00EB5586">
            <w:pPr>
              <w:numPr>
                <w:ilvl w:val="0"/>
                <w:numId w:val="4"/>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wykonanie dokumentacji dotyczącej powyższego zakresu: audyt energetyczny, dokumentacja projektowa, ekspertyzy,</w:t>
            </w:r>
          </w:p>
          <w:p w:rsidR="00EB5586" w:rsidRPr="00EB5586" w:rsidRDefault="00EB5586" w:rsidP="00EB5586">
            <w:pPr>
              <w:numPr>
                <w:ilvl w:val="0"/>
                <w:numId w:val="4"/>
              </w:numPr>
              <w:autoSpaceDE w:val="0"/>
              <w:autoSpaceDN w:val="0"/>
              <w:adjustRightInd w:val="0"/>
              <w:ind w:right="-1"/>
              <w:jc w:val="both"/>
              <w:rPr>
                <w:rFonts w:ascii="Arial" w:eastAsia="Calibri" w:hAnsi="Arial" w:cs="Arial"/>
                <w:sz w:val="20"/>
                <w:szCs w:val="20"/>
              </w:rPr>
            </w:pPr>
            <w:r w:rsidRPr="00EB5586">
              <w:rPr>
                <w:rFonts w:ascii="Arial" w:eastAsia="Calibri" w:hAnsi="Arial" w:cs="Arial"/>
                <w:sz w:val="20"/>
                <w:szCs w:val="20"/>
              </w:rPr>
              <w:t xml:space="preserve">zakup i montaż oraz odbiór i uruchomienie </w:t>
            </w:r>
            <w:proofErr w:type="spellStart"/>
            <w:r w:rsidRPr="00EB5586">
              <w:rPr>
                <w:rFonts w:ascii="Arial" w:eastAsia="Calibri" w:hAnsi="Arial" w:cs="Arial"/>
                <w:sz w:val="20"/>
                <w:szCs w:val="20"/>
              </w:rPr>
              <w:t>mikroinstalacji</w:t>
            </w:r>
            <w:proofErr w:type="spellEnd"/>
            <w:r w:rsidRPr="00EB5586">
              <w:rPr>
                <w:rFonts w:ascii="Arial" w:eastAsia="Calibri" w:hAnsi="Arial" w:cs="Arial"/>
                <w:sz w:val="20"/>
                <w:szCs w:val="20"/>
              </w:rPr>
              <w:t xml:space="preserve"> fotowoltaicznej, przy czym instalacja fotowoltaiczna dofinansowana w ramach Programu może służyć wyłącznie na potrzeby części wspólnych budynku mieszkalnego.</w:t>
            </w:r>
          </w:p>
          <w:p w:rsidR="00EB5586" w:rsidRPr="00EB5586" w:rsidRDefault="00EB5586" w:rsidP="00EB5586">
            <w:pPr>
              <w:autoSpaceDE w:val="0"/>
              <w:autoSpaceDN w:val="0"/>
              <w:adjustRightInd w:val="0"/>
              <w:ind w:right="-1"/>
              <w:jc w:val="both"/>
              <w:rPr>
                <w:rFonts w:ascii="Arial" w:eastAsia="Calibri" w:hAnsi="Arial" w:cs="Arial"/>
                <w:sz w:val="20"/>
                <w:szCs w:val="20"/>
              </w:rPr>
            </w:pPr>
          </w:p>
          <w:p w:rsidR="00EB5586" w:rsidRPr="00EB5586" w:rsidRDefault="00EB5586" w:rsidP="00EB5586">
            <w:pPr>
              <w:autoSpaceDE w:val="0"/>
              <w:autoSpaceDN w:val="0"/>
              <w:adjustRightInd w:val="0"/>
              <w:ind w:right="-1"/>
              <w:jc w:val="both"/>
              <w:rPr>
                <w:rFonts w:ascii="Arial" w:eastAsia="Calibri" w:hAnsi="Arial" w:cs="Arial"/>
                <w:sz w:val="20"/>
                <w:szCs w:val="20"/>
              </w:rPr>
            </w:pPr>
            <w:r w:rsidRPr="00EB5586">
              <w:rPr>
                <w:rFonts w:ascii="Arial" w:eastAsia="Calibri" w:hAnsi="Arial" w:cs="Arial"/>
                <w:b/>
                <w:bCs/>
                <w:sz w:val="20"/>
                <w:szCs w:val="20"/>
              </w:rPr>
              <w:t>Wysokość dofinansowania</w:t>
            </w:r>
            <w:r w:rsidRPr="00EB5586">
              <w:rPr>
                <w:rFonts w:ascii="Arial" w:eastAsia="Calibri" w:hAnsi="Arial" w:cs="Arial"/>
                <w:sz w:val="20"/>
                <w:szCs w:val="20"/>
              </w:rPr>
              <w:t xml:space="preserve"> – </w:t>
            </w:r>
            <w:r w:rsidRPr="00EB5586">
              <w:rPr>
                <w:rFonts w:ascii="Arial" w:eastAsia="Calibri" w:hAnsi="Arial" w:cs="Arial"/>
                <w:b/>
                <w:bCs/>
                <w:sz w:val="20"/>
                <w:szCs w:val="20"/>
              </w:rPr>
              <w:t>60%</w:t>
            </w:r>
            <w:r w:rsidRPr="00EB5586">
              <w:rPr>
                <w:rFonts w:ascii="Arial" w:eastAsia="Calibri" w:hAnsi="Arial" w:cs="Arial"/>
                <w:sz w:val="20"/>
                <w:szCs w:val="20"/>
              </w:rPr>
              <w:t xml:space="preserve"> kosztów kwalifikowanych, nie więcej niż </w:t>
            </w:r>
            <w:r w:rsidRPr="00EB5586">
              <w:rPr>
                <w:rFonts w:ascii="Arial" w:eastAsia="Calibri" w:hAnsi="Arial" w:cs="Arial"/>
                <w:b/>
                <w:bCs/>
                <w:sz w:val="20"/>
                <w:szCs w:val="20"/>
              </w:rPr>
              <w:t xml:space="preserve">150 000 zł </w:t>
            </w:r>
          </w:p>
        </w:tc>
      </w:tr>
    </w:tbl>
    <w:p w:rsidR="00EB5586" w:rsidRPr="00EB5586" w:rsidRDefault="00EB5586" w:rsidP="00EB5586">
      <w:pPr>
        <w:spacing w:after="0" w:line="240" w:lineRule="auto"/>
        <w:ind w:right="-1"/>
        <w:jc w:val="both"/>
        <w:rPr>
          <w:rFonts w:ascii="Arial" w:eastAsia="Calibri" w:hAnsi="Arial" w:cs="Arial"/>
          <w:bCs/>
          <w:sz w:val="20"/>
          <w:szCs w:val="20"/>
        </w:rPr>
      </w:pPr>
      <w:r w:rsidRPr="00EB5586">
        <w:rPr>
          <w:rFonts w:ascii="Arial" w:eastAsia="Calibri" w:hAnsi="Arial" w:cs="Arial"/>
          <w:bCs/>
          <w:sz w:val="20"/>
          <w:szCs w:val="20"/>
        </w:rPr>
        <w:t>Na przedsięwzięcia realizowane w budynkach mieszkalnych, na budowę których po 31 grudnia 2013 r.:</w:t>
      </w:r>
    </w:p>
    <w:p w:rsidR="00EB5586" w:rsidRPr="00EB5586" w:rsidRDefault="00EB5586" w:rsidP="00EB5586">
      <w:pPr>
        <w:spacing w:after="0" w:line="240" w:lineRule="auto"/>
        <w:ind w:right="-1"/>
        <w:jc w:val="both"/>
        <w:rPr>
          <w:rFonts w:ascii="Arial" w:eastAsia="Calibri" w:hAnsi="Arial" w:cs="Arial"/>
          <w:bCs/>
          <w:sz w:val="20"/>
          <w:szCs w:val="20"/>
        </w:rPr>
      </w:pPr>
      <w:r w:rsidRPr="00EB5586">
        <w:rPr>
          <w:rFonts w:ascii="Arial" w:eastAsia="Calibri" w:hAnsi="Arial" w:cs="Arial"/>
          <w:bCs/>
          <w:sz w:val="20"/>
          <w:szCs w:val="20"/>
        </w:rPr>
        <w:t>a) został złożony wniosek o pozwolenie na budowę lub odrębny wniosek o zatwierdzenie projektu budowlanego,</w:t>
      </w:r>
    </w:p>
    <w:p w:rsidR="00EB5586" w:rsidRPr="00EB5586" w:rsidRDefault="00EB5586" w:rsidP="00EB5586">
      <w:pPr>
        <w:spacing w:after="0" w:line="240" w:lineRule="auto"/>
        <w:ind w:right="-1"/>
        <w:jc w:val="both"/>
        <w:rPr>
          <w:rFonts w:ascii="Arial" w:eastAsia="Calibri" w:hAnsi="Arial" w:cs="Arial"/>
          <w:bCs/>
          <w:sz w:val="20"/>
          <w:szCs w:val="20"/>
        </w:rPr>
      </w:pPr>
      <w:r w:rsidRPr="00EB5586">
        <w:rPr>
          <w:rFonts w:ascii="Arial" w:eastAsia="Calibri" w:hAnsi="Arial" w:cs="Arial"/>
          <w:bCs/>
          <w:sz w:val="20"/>
          <w:szCs w:val="20"/>
        </w:rPr>
        <w:t>b) zostało dokonane zgłoszenie budowy lub wykonania robót budowlanych w przypadku, gdy nie jest wymagane uzyskanie decyzji o pozwoleniu na budowę,</w:t>
      </w:r>
    </w:p>
    <w:p w:rsidR="00EB5586" w:rsidRPr="00EB5586" w:rsidRDefault="00EB5586" w:rsidP="00EB5586">
      <w:pPr>
        <w:spacing w:after="0" w:line="240" w:lineRule="auto"/>
        <w:ind w:right="-1"/>
        <w:jc w:val="both"/>
        <w:rPr>
          <w:rFonts w:ascii="Arial" w:eastAsia="Calibri" w:hAnsi="Arial" w:cs="Arial"/>
          <w:bCs/>
          <w:sz w:val="20"/>
          <w:szCs w:val="20"/>
        </w:rPr>
      </w:pPr>
      <w:r w:rsidRPr="00EB5586">
        <w:rPr>
          <w:rFonts w:ascii="Arial" w:eastAsia="Calibri" w:hAnsi="Arial" w:cs="Arial"/>
          <w:bCs/>
          <w:sz w:val="20"/>
          <w:szCs w:val="20"/>
        </w:rPr>
        <w:t>nie udziela się dofinansowania na zakres kosztów kwalifikowanych, tj. ocieplenie przegród budowlanych, stolarka okienna i drzwiowa.</w:t>
      </w:r>
    </w:p>
    <w:p w:rsidR="00EB5586" w:rsidRPr="00EB5586" w:rsidRDefault="00EB5586" w:rsidP="00EB5586">
      <w:pPr>
        <w:spacing w:after="0" w:line="240" w:lineRule="auto"/>
        <w:ind w:right="-1"/>
        <w:rPr>
          <w:rFonts w:ascii="Arial" w:eastAsia="Calibri" w:hAnsi="Arial" w:cs="Arial"/>
          <w:b/>
          <w:bCs/>
          <w:sz w:val="20"/>
          <w:szCs w:val="20"/>
        </w:rPr>
      </w:pPr>
    </w:p>
    <w:bookmarkEnd w:id="2"/>
    <w:p w:rsidR="00EB5586" w:rsidRPr="00EB5586" w:rsidRDefault="00EB5586" w:rsidP="00EB5586">
      <w:pPr>
        <w:spacing w:after="0" w:line="240" w:lineRule="auto"/>
        <w:ind w:right="-1"/>
        <w:rPr>
          <w:rFonts w:ascii="Arial" w:eastAsia="Calibri" w:hAnsi="Arial" w:cs="Arial"/>
          <w:b/>
          <w:bCs/>
          <w:sz w:val="20"/>
          <w:szCs w:val="20"/>
        </w:rPr>
      </w:pPr>
    </w:p>
    <w:tbl>
      <w:tblPr>
        <w:tblStyle w:val="Tabela-Siatka"/>
        <w:tblW w:w="9094" w:type="dxa"/>
        <w:tblInd w:w="-5" w:type="dxa"/>
        <w:tblLook w:val="04A0" w:firstRow="1" w:lastRow="0" w:firstColumn="1" w:lastColumn="0" w:noHBand="0" w:noVBand="1"/>
      </w:tblPr>
      <w:tblGrid>
        <w:gridCol w:w="6759"/>
        <w:gridCol w:w="2335"/>
      </w:tblGrid>
      <w:tr w:rsidR="00EB5586" w:rsidRPr="00EB5586" w:rsidTr="00EB5586">
        <w:trPr>
          <w:trHeight w:val="501"/>
        </w:trPr>
        <w:tc>
          <w:tcPr>
            <w:tcW w:w="9094" w:type="dxa"/>
            <w:gridSpan w:val="2"/>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jc w:val="center"/>
              <w:rPr>
                <w:rFonts w:ascii="Arial" w:hAnsi="Arial" w:cs="Arial"/>
                <w:sz w:val="20"/>
                <w:szCs w:val="20"/>
              </w:rPr>
            </w:pPr>
            <w:r w:rsidRPr="00EB5586">
              <w:rPr>
                <w:rFonts w:ascii="Arial" w:hAnsi="Arial" w:cs="Arial"/>
                <w:sz w:val="20"/>
                <w:szCs w:val="20"/>
              </w:rPr>
              <w:t>W ramach przedsięwzięcia zostanie zlikwidowane dotychczasowe nieefektywne źródło ciepła na paliwo stałe</w:t>
            </w:r>
          </w:p>
          <w:p w:rsidR="00EB5586" w:rsidRPr="00EB5586" w:rsidRDefault="007C2E4C" w:rsidP="00EB5586">
            <w:pPr>
              <w:ind w:right="-1"/>
              <w:jc w:val="center"/>
              <w:rPr>
                <w:rFonts w:ascii="Arial" w:hAnsi="Arial" w:cs="Arial"/>
                <w:sz w:val="20"/>
                <w:szCs w:val="20"/>
              </w:rPr>
            </w:pPr>
            <w:sdt>
              <w:sdtPr>
                <w:rPr>
                  <w:rFonts w:ascii="Arial" w:hAnsi="Arial" w:cs="Arial"/>
                  <w:b/>
                  <w:bCs/>
                </w:rPr>
                <w:id w:val="895319662"/>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rPr>
                  <w:t>☐</w:t>
                </w:r>
              </w:sdtContent>
            </w:sdt>
            <w:r w:rsidR="00EB5586" w:rsidRPr="00EB5586">
              <w:rPr>
                <w:rFonts w:ascii="Arial" w:hAnsi="Arial" w:cs="Arial"/>
                <w:b/>
                <w:bCs/>
              </w:rPr>
              <w:t xml:space="preserve">   TAK                 </w:t>
            </w:r>
            <w:sdt>
              <w:sdtPr>
                <w:rPr>
                  <w:rFonts w:ascii="Arial" w:hAnsi="Arial" w:cs="Arial"/>
                  <w:b/>
                  <w:bCs/>
                </w:rPr>
                <w:id w:val="-1467813427"/>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rPr>
                  <w:t>☐</w:t>
                </w:r>
              </w:sdtContent>
            </w:sdt>
            <w:r w:rsidR="00EB5586" w:rsidRPr="00EB5586">
              <w:rPr>
                <w:rFonts w:ascii="Arial" w:hAnsi="Arial" w:cs="Arial"/>
                <w:b/>
                <w:bCs/>
              </w:rPr>
              <w:t xml:space="preserve">   NIE</w:t>
            </w:r>
          </w:p>
        </w:tc>
      </w:tr>
      <w:tr w:rsidR="00EB5586" w:rsidRPr="00EB5586" w:rsidTr="00EB5586">
        <w:trPr>
          <w:trHeight w:val="458"/>
        </w:trPr>
        <w:tc>
          <w:tcPr>
            <w:tcW w:w="67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B5586" w:rsidRPr="00EB5586" w:rsidRDefault="00EB5586" w:rsidP="00EB5586">
            <w:pPr>
              <w:ind w:right="-1"/>
              <w:jc w:val="center"/>
              <w:rPr>
                <w:rFonts w:ascii="Arial" w:hAnsi="Arial" w:cs="Arial"/>
                <w:sz w:val="20"/>
                <w:szCs w:val="20"/>
              </w:rPr>
            </w:pPr>
            <w:r w:rsidRPr="00EB5586">
              <w:rPr>
                <w:rFonts w:ascii="Arial" w:hAnsi="Arial" w:cs="Arial"/>
                <w:sz w:val="20"/>
                <w:szCs w:val="20"/>
              </w:rPr>
              <w:t>Łączna liczba nieefektywnych źródeł ciepła na paliwo stałe podlegających likwidacji</w:t>
            </w:r>
          </w:p>
        </w:tc>
        <w:tc>
          <w:tcPr>
            <w:tcW w:w="2335"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b/>
                <w:bCs/>
                <w:sz w:val="20"/>
                <w:szCs w:val="20"/>
              </w:rPr>
            </w:pPr>
          </w:p>
        </w:tc>
      </w:tr>
    </w:tbl>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Segoe UI Symbol" w:eastAsia="Calibri" w:hAnsi="Segoe UI Symbol" w:cs="Segoe UI Symbol"/>
          <w:b/>
          <w:bCs/>
          <w:sz w:val="20"/>
          <w:szCs w:val="20"/>
        </w:rPr>
        <w:t>☐</w:t>
      </w:r>
      <w:r w:rsidRPr="00EB5586">
        <w:rPr>
          <w:rFonts w:ascii="Arial" w:eastAsia="Calibri" w:hAnsi="Arial" w:cs="Arial"/>
          <w:b/>
          <w:bCs/>
          <w:sz w:val="20"/>
          <w:szCs w:val="20"/>
        </w:rPr>
        <w:t xml:space="preserve"> Oświadczam, że</w:t>
      </w:r>
      <w:r w:rsidRPr="00EB5586">
        <w:rPr>
          <w:rFonts w:ascii="Arial" w:eastAsia="Calibri" w:hAnsi="Arial" w:cs="Arial"/>
        </w:rPr>
        <w:t xml:space="preserve"> </w:t>
      </w:r>
      <w:r w:rsidRPr="00EB5586">
        <w:rPr>
          <w:rFonts w:ascii="Arial" w:eastAsia="Calibri" w:hAnsi="Arial" w:cs="Arial"/>
          <w:b/>
          <w:bCs/>
          <w:sz w:val="20"/>
          <w:szCs w:val="20"/>
        </w:rPr>
        <w:t xml:space="preserve">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w:t>
      </w:r>
    </w:p>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Arial" w:eastAsia="Calibri" w:hAnsi="Arial" w:cs="Arial"/>
          <w:b/>
          <w:bCs/>
          <w:sz w:val="20"/>
          <w:szCs w:val="20"/>
        </w:rPr>
        <w:t>B.2. ZAKRES RZECZOWY PRZEDSIĘWZIĘCIA</w:t>
      </w:r>
    </w:p>
    <w:p w:rsidR="00EB5586" w:rsidRPr="00EB5586" w:rsidRDefault="00EB5586" w:rsidP="00EB5586">
      <w:pPr>
        <w:spacing w:after="0" w:line="240" w:lineRule="auto"/>
        <w:ind w:right="-1"/>
        <w:jc w:val="both"/>
        <w:rPr>
          <w:rFonts w:ascii="Arial" w:eastAsia="Calibri" w:hAnsi="Arial" w:cs="Arial"/>
          <w:i/>
          <w:iCs/>
          <w:sz w:val="20"/>
          <w:szCs w:val="20"/>
        </w:rPr>
      </w:pPr>
      <w:r w:rsidRPr="00EB5586">
        <w:rPr>
          <w:rFonts w:ascii="Arial" w:eastAsia="Calibri" w:hAnsi="Arial" w:cs="Arial"/>
          <w:i/>
          <w:iCs/>
          <w:sz w:val="20"/>
          <w:szCs w:val="20"/>
        </w:rPr>
        <w:t>Uwaga: do dofinansowania kwalifikują się koszty zgodne z Regulaminem naboru wniosków określającym sposób składania i rozpatrywania wniosków o dofinansowanie w ramach Programu priorytetowego Ciepłe Mieszkanie na terenie Gminy Lesko, poniesione nie wcześniej niż data zawarcia umowy o dofinansowanie. W szczególności warunkiem kwalifikowalności kosztów jest spełnienie wymagań technicznych Programu.</w:t>
      </w:r>
    </w:p>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Arial" w:eastAsia="Calibri" w:hAnsi="Arial" w:cs="Arial"/>
          <w:b/>
          <w:bCs/>
          <w:sz w:val="20"/>
          <w:szCs w:val="20"/>
        </w:rPr>
        <w:t>B.2.1. Źródła ciepła, instalacje, wentylacja:</w:t>
      </w:r>
    </w:p>
    <w:p w:rsidR="00EB5586" w:rsidRPr="00EB5586" w:rsidRDefault="00EB5586" w:rsidP="00EB5586">
      <w:pPr>
        <w:spacing w:after="0" w:line="240" w:lineRule="auto"/>
        <w:ind w:right="-1"/>
        <w:rPr>
          <w:rFonts w:ascii="Arial" w:eastAsia="Calibri" w:hAnsi="Arial" w:cs="Arial"/>
          <w:sz w:val="20"/>
          <w:szCs w:val="20"/>
        </w:rPr>
      </w:pPr>
      <w:r w:rsidRPr="00EB5586">
        <w:rPr>
          <w:rFonts w:ascii="Arial" w:eastAsia="Calibri" w:hAnsi="Arial" w:cs="Arial"/>
          <w:sz w:val="20"/>
          <w:szCs w:val="20"/>
        </w:rPr>
        <w:t>Wnioskuję o udzielenie dotacji na następujące pozycje zakresu rzeczowego:</w:t>
      </w:r>
    </w:p>
    <w:tbl>
      <w:tblPr>
        <w:tblStyle w:val="Tabela-Siatka"/>
        <w:tblW w:w="0" w:type="auto"/>
        <w:tblInd w:w="0" w:type="dxa"/>
        <w:tblLook w:val="04A0" w:firstRow="1" w:lastRow="0" w:firstColumn="1" w:lastColumn="0" w:noHBand="0" w:noVBand="1"/>
      </w:tblPr>
      <w:tblGrid>
        <w:gridCol w:w="3710"/>
        <w:gridCol w:w="5352"/>
      </w:tblGrid>
      <w:tr w:rsidR="00EB5586" w:rsidRPr="00EB5586" w:rsidTr="00EB5586">
        <w:tc>
          <w:tcPr>
            <w:tcW w:w="424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Dotyczy</w:t>
            </w:r>
          </w:p>
        </w:tc>
        <w:tc>
          <w:tcPr>
            <w:tcW w:w="6208"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Koszty kwalifikowane</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1373966581"/>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Pompa ciepła powietrze/woda</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pompy ciepła typu powietrze/woda z osprzętem, zbiornikiem akumulacyjnym/buforowym,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1211539237"/>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Pompa ciepła powietrze/powietrze</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Zakup/ montaż pompy ciepła typu powietrze/ powietrze z osprzętem.</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b/>
                <w:bCs/>
                <w:sz w:val="20"/>
                <w:szCs w:val="20"/>
              </w:rPr>
            </w:pPr>
            <w:r w:rsidRPr="00EB5586">
              <w:rPr>
                <w:rFonts w:ascii="Segoe UI Symbol" w:hAnsi="Segoe UI Symbol" w:cs="Segoe UI Symbol"/>
                <w:b/>
                <w:bCs/>
                <w:sz w:val="20"/>
                <w:szCs w:val="20"/>
              </w:rPr>
              <w:t>☐</w:t>
            </w:r>
            <w:r w:rsidRPr="00EB5586">
              <w:rPr>
                <w:rFonts w:ascii="Arial" w:hAnsi="Arial" w:cs="Arial"/>
                <w:b/>
                <w:bCs/>
                <w:sz w:val="20"/>
                <w:szCs w:val="20"/>
              </w:rPr>
              <w:t xml:space="preserve">   Gruntowa pompa ciepła o podwyższonej klasie efektywności energetycznej</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pompy ciepła typu grunt/woda, woda/woda z osprzętem, zbiornikiem akumulacyjnym/buforowym,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35504778"/>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Kocioł gazowy kondensacyjny</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kotła gazowego kondensacyjnego z osprzętem, sterowaniem, armaturą zabezpieczającą i regulującą, układem doprowadzenia powietrza i odprowadzenia spalin w tym budową nowego komina, zbiornikiem akumulacyjnym/buforowym,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p w:rsidR="00EB5586" w:rsidRPr="00EB5586" w:rsidRDefault="00EB5586" w:rsidP="00EB5586">
            <w:pPr>
              <w:ind w:right="-1"/>
              <w:rPr>
                <w:rFonts w:ascii="Arial" w:hAnsi="Arial" w:cs="Arial"/>
                <w:sz w:val="20"/>
                <w:szCs w:val="20"/>
              </w:rPr>
            </w:pPr>
            <w:r w:rsidRPr="00EB5586">
              <w:rPr>
                <w:rFonts w:ascii="Arial" w:hAnsi="Arial" w:cs="Arial"/>
                <w:sz w:val="20"/>
                <w:szCs w:val="20"/>
              </w:rPr>
              <w:t>W ramach kosztów kwalifikowanych osprzętu do kotła gazowego kondensacyjnego ujęta jest m.in. instalacja prowadząca od przyłącza do kotła.</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b/>
                <w:bCs/>
                <w:sz w:val="20"/>
                <w:szCs w:val="20"/>
              </w:rPr>
            </w:pPr>
            <w:r w:rsidRPr="00EB5586">
              <w:rPr>
                <w:rFonts w:ascii="Segoe UI Symbol" w:hAnsi="Segoe UI Symbol" w:cs="Segoe UI Symbol"/>
                <w:b/>
                <w:bCs/>
                <w:sz w:val="20"/>
                <w:szCs w:val="20"/>
              </w:rPr>
              <w:t>☐</w:t>
            </w:r>
            <w:r w:rsidRPr="00EB5586">
              <w:rPr>
                <w:rFonts w:ascii="Arial" w:hAnsi="Arial" w:cs="Arial"/>
                <w:b/>
                <w:bCs/>
                <w:sz w:val="20"/>
                <w:szCs w:val="20"/>
              </w:rPr>
              <w:t xml:space="preserve">   Kotłownia gazowa (przyłącze gazowe i instalacja wewnętrzna, kocioł gazowy kondensacyjny, opłata przyłączeniowa, dokumentacja projektowa).</w:t>
            </w:r>
          </w:p>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Dotyczy budynków, które nie są przyłączone do sieci dystrybucji gazu.</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Wykonanie przyłącza gazowego i instalacji od przyłącza do kotła , w tym koszt opłaty przyłączeniowej.</w:t>
            </w:r>
          </w:p>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p w:rsidR="00EB5586" w:rsidRPr="00EB5586" w:rsidRDefault="00EB5586" w:rsidP="00EB5586">
            <w:pPr>
              <w:ind w:right="-1"/>
              <w:rPr>
                <w:rFonts w:ascii="Arial" w:hAnsi="Arial" w:cs="Arial"/>
                <w:sz w:val="20"/>
                <w:szCs w:val="20"/>
              </w:rPr>
            </w:pPr>
            <w:r w:rsidRPr="00EB5586">
              <w:rPr>
                <w:rFonts w:ascii="Arial" w:hAnsi="Arial" w:cs="Arial"/>
                <w:sz w:val="20"/>
                <w:szCs w:val="20"/>
              </w:rPr>
              <w:t>Wykonanie niezbędnej dokumentacji projektowej.</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268285712"/>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Kocioł na </w:t>
            </w:r>
            <w:proofErr w:type="spellStart"/>
            <w:r w:rsidR="00EB5586" w:rsidRPr="00EB5586">
              <w:rPr>
                <w:rFonts w:ascii="Arial" w:hAnsi="Arial" w:cs="Arial"/>
                <w:b/>
                <w:bCs/>
                <w:sz w:val="20"/>
                <w:szCs w:val="20"/>
              </w:rPr>
              <w:t>pellet</w:t>
            </w:r>
            <w:proofErr w:type="spellEnd"/>
            <w:r w:rsidR="00EB5586" w:rsidRPr="00EB5586">
              <w:rPr>
                <w:rFonts w:ascii="Arial" w:hAnsi="Arial" w:cs="Arial"/>
                <w:b/>
                <w:bCs/>
                <w:sz w:val="20"/>
                <w:szCs w:val="20"/>
              </w:rPr>
              <w:t xml:space="preserve"> drzewny o podwyższonym standardzie</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 / montaż kotła na </w:t>
            </w:r>
            <w:proofErr w:type="spellStart"/>
            <w:r w:rsidRPr="00EB5586">
              <w:rPr>
                <w:rFonts w:ascii="Arial" w:hAnsi="Arial" w:cs="Arial"/>
                <w:sz w:val="20"/>
                <w:szCs w:val="20"/>
              </w:rPr>
              <w:t>pellet</w:t>
            </w:r>
            <w:proofErr w:type="spellEnd"/>
            <w:r w:rsidRPr="00EB5586">
              <w:rPr>
                <w:rFonts w:ascii="Arial" w:hAnsi="Arial" w:cs="Arial"/>
                <w:sz w:val="20"/>
                <w:szCs w:val="20"/>
              </w:rPr>
              <w:t xml:space="preserve"> drzewny z automatycznym sposobem podawania paliwa, o obniżonej emisyjności cząstek stałych o wartości ≤ 20 mg/m3 (w odniesieniu do suchych spalin w temp. 0°C, 1 013 </w:t>
            </w:r>
            <w:proofErr w:type="spellStart"/>
            <w:r w:rsidRPr="00EB5586">
              <w:rPr>
                <w:rFonts w:ascii="Arial" w:hAnsi="Arial" w:cs="Arial"/>
                <w:sz w:val="20"/>
                <w:szCs w:val="20"/>
              </w:rPr>
              <w:t>mbar</w:t>
            </w:r>
            <w:proofErr w:type="spellEnd"/>
            <w:r w:rsidRPr="00EB5586">
              <w:rPr>
                <w:rFonts w:ascii="Arial" w:hAnsi="Arial" w:cs="Arial"/>
                <w:sz w:val="20"/>
                <w:szCs w:val="20"/>
              </w:rPr>
              <w:t xml:space="preserve"> przy O2=10%) z osprzętem, armaturą zabezpieczającą i regulującą, układem doprowadzenia powietrza i odprowadzenia spalin, zbiornikiem akumulacyjnym / 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370697052"/>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Kocioł zgazowujący drewno o podwyższonym standardzie</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kotła zgazowującego drewno o obniżonej emisyjności cząstek stałych o wartości ≤ 20 mg/m3 (w odniesieniu do suchych spalin w temp. 0°C, 1013 </w:t>
            </w:r>
            <w:proofErr w:type="spellStart"/>
            <w:r w:rsidRPr="00EB5586">
              <w:rPr>
                <w:rFonts w:ascii="Arial" w:hAnsi="Arial" w:cs="Arial"/>
                <w:sz w:val="20"/>
                <w:szCs w:val="20"/>
              </w:rPr>
              <w:t>mbar</w:t>
            </w:r>
            <w:proofErr w:type="spellEnd"/>
            <w:r w:rsidRPr="00EB5586">
              <w:rPr>
                <w:rFonts w:ascii="Arial" w:hAnsi="Arial" w:cs="Arial"/>
                <w:sz w:val="20"/>
                <w:szCs w:val="20"/>
              </w:rPr>
              <w:t xml:space="preserve"> przy O2=10%) z osprzętem, armaturą zabezpieczającą i regulującą, układem doprowadzenia powietrza i odprowadzenia spalin w tym budową nowego komina, zbiornikiem akumulacyjnym/buforowym,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1444604448"/>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Ogrzewanie elektryczne</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urządzenia grzewczego elektrycznego (innego niż pompa ciepła), materiałów instalacyjnych wchodzących w skład systemu ogrzewania elektrycznego, zbiornika akumulacyjnego/buforowego, zbiornika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917215409"/>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Instalacja centralnego ogrzewania oraz</w:t>
            </w:r>
          </w:p>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 xml:space="preserve">instalacja ciepłej wody użytkowej (w tym kolektorów słonecznych i pompy ciepła do samej </w:t>
            </w:r>
            <w:proofErr w:type="spellStart"/>
            <w:r w:rsidRPr="00EB5586">
              <w:rPr>
                <w:rFonts w:ascii="Arial" w:hAnsi="Arial" w:cs="Arial"/>
                <w:b/>
                <w:bCs/>
                <w:sz w:val="20"/>
                <w:szCs w:val="20"/>
              </w:rPr>
              <w:t>cwu</w:t>
            </w:r>
            <w:proofErr w:type="spellEnd"/>
            <w:r w:rsidRPr="00EB5586">
              <w:rPr>
                <w:rFonts w:ascii="Arial" w:hAnsi="Arial" w:cs="Arial"/>
                <w:b/>
                <w:bCs/>
                <w:sz w:val="20"/>
                <w:szCs w:val="20"/>
              </w:rPr>
              <w:t xml:space="preserve"> )</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 Zakup/montaż materiałów instalacyjnych i urządzeń wchodzących w skład instalacji centralnego ogrzewania (w tym kolektorów słonecznych), wykonanie równoważenia hydraulicznego instalacji grzewczej.</w:t>
            </w:r>
          </w:p>
          <w:p w:rsidR="00EB5586" w:rsidRPr="00EB5586" w:rsidRDefault="00EB5586" w:rsidP="00EB5586">
            <w:pPr>
              <w:ind w:right="-1"/>
              <w:rPr>
                <w:rFonts w:ascii="Arial" w:hAnsi="Arial" w:cs="Arial"/>
                <w:sz w:val="20"/>
                <w:szCs w:val="20"/>
              </w:rPr>
            </w:pPr>
            <w:r w:rsidRPr="00EB5586">
              <w:rPr>
                <w:rFonts w:ascii="Arial" w:hAnsi="Arial" w:cs="Arial"/>
                <w:sz w:val="20"/>
                <w:szCs w:val="20"/>
              </w:rPr>
              <w:t>Zakup/montaż materiałów instalacyjnych i urządzeń wchodzących w skład instalacji</w:t>
            </w:r>
          </w:p>
          <w:p w:rsidR="00EB5586" w:rsidRPr="00EB5586" w:rsidRDefault="00EB5586" w:rsidP="00EB5586">
            <w:pPr>
              <w:ind w:right="-1"/>
              <w:rPr>
                <w:rFonts w:ascii="Arial" w:hAnsi="Arial" w:cs="Arial"/>
                <w:sz w:val="20"/>
                <w:szCs w:val="20"/>
              </w:rPr>
            </w:pPr>
            <w:r w:rsidRPr="00EB5586">
              <w:rPr>
                <w:rFonts w:ascii="Arial" w:hAnsi="Arial" w:cs="Arial"/>
                <w:sz w:val="20"/>
                <w:szCs w:val="20"/>
              </w:rPr>
              <w:t>przygotowania ciepłej wody użytkowej (w tym kolektorów słonecznych, pomp ciepła do ciepłej wody użytkowej oraz elektrycznych urządzeń do podgrzewania wody).</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1631983889"/>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Podłączenie do sieci ciepłowniczej wraz z przyłączem</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węzła cieplnego z programatorem temperatury zbiornikiem akumulacyjnym/buforowym, zbiornikiem </w:t>
            </w:r>
            <w:proofErr w:type="spellStart"/>
            <w:r w:rsidRPr="00EB5586">
              <w:rPr>
                <w:rFonts w:ascii="Arial" w:hAnsi="Arial" w:cs="Arial"/>
                <w:sz w:val="20"/>
                <w:szCs w:val="20"/>
              </w:rPr>
              <w:t>cwu</w:t>
            </w:r>
            <w:proofErr w:type="spellEnd"/>
            <w:r w:rsidRPr="00EB5586">
              <w:rPr>
                <w:rFonts w:ascii="Arial" w:hAnsi="Arial" w:cs="Arial"/>
                <w:sz w:val="20"/>
                <w:szCs w:val="20"/>
              </w:rPr>
              <w:t xml:space="preserve"> z osprzętem wraz z wykonaniem przyłącza od sieci ciepłowniczej do węzła cieplnego (w tym opłata przyłączeniowa).</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659774972"/>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Wentylacja mechaniczna z odzyskiem ciepła</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Zakup/ montaż materiałów instalacyjnych składających się na system wentylacji mechanicznej z odzyskiem ciepła (wentylacja z centralą wentylacyjną, rekuperatory ścienne).</w:t>
            </w:r>
          </w:p>
        </w:tc>
      </w:tr>
      <w:tr w:rsidR="00EB5586" w:rsidRPr="00EB5586" w:rsidTr="00EB5586">
        <w:tc>
          <w:tcPr>
            <w:tcW w:w="4248"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b/>
                <w:bCs/>
                <w:sz w:val="20"/>
                <w:szCs w:val="20"/>
              </w:rPr>
            </w:pPr>
            <w:r w:rsidRPr="00EB5586">
              <w:rPr>
                <w:rFonts w:ascii="Segoe UI Symbol" w:hAnsi="Segoe UI Symbol" w:cs="Segoe UI Symbol"/>
                <w:b/>
                <w:bCs/>
                <w:sz w:val="20"/>
                <w:szCs w:val="20"/>
              </w:rPr>
              <w:t>☐</w:t>
            </w:r>
            <w:r w:rsidRPr="00EB5586">
              <w:rPr>
                <w:rFonts w:ascii="Arial" w:hAnsi="Arial" w:cs="Arial"/>
                <w:b/>
                <w:bCs/>
                <w:sz w:val="20"/>
                <w:szCs w:val="20"/>
              </w:rPr>
              <w:t xml:space="preserve">   </w:t>
            </w:r>
            <w:proofErr w:type="spellStart"/>
            <w:r w:rsidRPr="00EB5586">
              <w:rPr>
                <w:rFonts w:ascii="Arial" w:hAnsi="Arial" w:cs="Arial"/>
                <w:b/>
                <w:bCs/>
                <w:sz w:val="20"/>
                <w:szCs w:val="20"/>
              </w:rPr>
              <w:t>Mikroinstalacja</w:t>
            </w:r>
            <w:proofErr w:type="spellEnd"/>
            <w:r w:rsidRPr="00EB5586">
              <w:rPr>
                <w:rFonts w:ascii="Arial" w:hAnsi="Arial" w:cs="Arial"/>
                <w:b/>
                <w:bCs/>
                <w:sz w:val="20"/>
                <w:szCs w:val="20"/>
              </w:rPr>
              <w:t xml:space="preserve"> fotowoltaiczna</w:t>
            </w:r>
          </w:p>
        </w:tc>
        <w:tc>
          <w:tcPr>
            <w:tcW w:w="6208" w:type="dxa"/>
            <w:tcBorders>
              <w:top w:val="single" w:sz="4" w:space="0" w:color="auto"/>
              <w:left w:val="single" w:sz="4" w:space="0" w:color="auto"/>
              <w:bottom w:val="single" w:sz="4" w:space="0" w:color="auto"/>
              <w:right w:val="single" w:sz="4" w:space="0" w:color="auto"/>
            </w:tcBorders>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Zakup/montaż oraz odbiór i uruchomienie </w:t>
            </w:r>
            <w:proofErr w:type="spellStart"/>
            <w:r w:rsidRPr="00EB5586">
              <w:rPr>
                <w:rFonts w:ascii="Arial" w:hAnsi="Arial" w:cs="Arial"/>
                <w:sz w:val="20"/>
                <w:szCs w:val="20"/>
              </w:rPr>
              <w:t>mikroinstalacji</w:t>
            </w:r>
            <w:proofErr w:type="spellEnd"/>
            <w:r w:rsidRPr="00EB5586">
              <w:rPr>
                <w:rFonts w:ascii="Arial" w:hAnsi="Arial" w:cs="Arial"/>
                <w:sz w:val="20"/>
                <w:szCs w:val="20"/>
              </w:rPr>
              <w:t xml:space="preserve"> fotowoltaicznej (panele fotowoltaiczne z niezbędnym oprzyrządowaniem) - wymaganym elementem instalacji </w:t>
            </w:r>
            <w:r w:rsidRPr="00EB5586">
              <w:rPr>
                <w:rFonts w:ascii="Arial" w:hAnsi="Arial" w:cs="Arial"/>
                <w:sz w:val="20"/>
                <w:szCs w:val="20"/>
              </w:rPr>
              <w:lastRenderedPageBreak/>
              <w:t>są liczniki dwukierunkowe (koszt licznika nie jest kosztem kwalifikowanym).</w:t>
            </w:r>
          </w:p>
        </w:tc>
      </w:tr>
    </w:tbl>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Arial" w:eastAsia="Calibri" w:hAnsi="Arial" w:cs="Arial"/>
          <w:b/>
          <w:bCs/>
          <w:sz w:val="20"/>
          <w:szCs w:val="20"/>
        </w:rPr>
        <w:t>B.2.2. Termomodernizacja:</w:t>
      </w:r>
    </w:p>
    <w:p w:rsidR="00EB5586" w:rsidRPr="00EB5586" w:rsidRDefault="00EB5586" w:rsidP="00EB5586">
      <w:pPr>
        <w:spacing w:after="0" w:line="240" w:lineRule="auto"/>
        <w:ind w:right="-1"/>
        <w:rPr>
          <w:rFonts w:ascii="Arial" w:eastAsia="Calibri" w:hAnsi="Arial" w:cs="Arial"/>
          <w:sz w:val="20"/>
          <w:szCs w:val="20"/>
        </w:rPr>
      </w:pPr>
      <w:r w:rsidRPr="00EB5586">
        <w:rPr>
          <w:rFonts w:ascii="Arial" w:eastAsia="Calibri" w:hAnsi="Arial" w:cs="Arial"/>
          <w:sz w:val="20"/>
          <w:szCs w:val="20"/>
        </w:rPr>
        <w:t>Wnioskuję o udzielenie dotacji na następujące pozycje zakresu rzeczowego:</w:t>
      </w:r>
    </w:p>
    <w:p w:rsidR="00EB5586" w:rsidRPr="00EB5586" w:rsidRDefault="00EB5586" w:rsidP="00EB5586">
      <w:pPr>
        <w:spacing w:after="0" w:line="240" w:lineRule="auto"/>
        <w:ind w:right="-1"/>
        <w:rPr>
          <w:rFonts w:ascii="Arial" w:eastAsia="Calibri" w:hAnsi="Arial" w:cs="Arial"/>
          <w:sz w:val="20"/>
          <w:szCs w:val="20"/>
        </w:rPr>
      </w:pPr>
    </w:p>
    <w:tbl>
      <w:tblPr>
        <w:tblStyle w:val="Tabela-Siatka"/>
        <w:tblW w:w="0" w:type="auto"/>
        <w:tblInd w:w="0" w:type="dxa"/>
        <w:tblLook w:val="04A0" w:firstRow="1" w:lastRow="0" w:firstColumn="1" w:lastColumn="0" w:noHBand="0" w:noVBand="1"/>
      </w:tblPr>
      <w:tblGrid>
        <w:gridCol w:w="2083"/>
        <w:gridCol w:w="5109"/>
        <w:gridCol w:w="1870"/>
      </w:tblGrid>
      <w:tr w:rsidR="00EB5586" w:rsidRPr="00EB5586" w:rsidTr="00EB5586">
        <w:tc>
          <w:tcPr>
            <w:tcW w:w="2263"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Dotyczy</w:t>
            </w:r>
          </w:p>
        </w:tc>
        <w:tc>
          <w:tcPr>
            <w:tcW w:w="6096"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Koszty kwalifikowane</w:t>
            </w:r>
          </w:p>
        </w:tc>
        <w:tc>
          <w:tcPr>
            <w:tcW w:w="2097"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 xml:space="preserve">Liczba m2 objętych zakresem </w:t>
            </w:r>
          </w:p>
        </w:tc>
      </w:tr>
      <w:tr w:rsidR="00EB5586" w:rsidRPr="00EB5586" w:rsidTr="00EB5586">
        <w:trPr>
          <w:trHeight w:val="963"/>
        </w:trPr>
        <w:tc>
          <w:tcPr>
            <w:tcW w:w="226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1964533689"/>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Stolarka okienna </w:t>
            </w:r>
          </w:p>
        </w:tc>
        <w:tc>
          <w:tcPr>
            <w:tcW w:w="6096"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Zakup/montaż stolarki okiennej w tym okna/drzwi balkonowe, okna połaciowe, powierzchnie przezroczyste nieotwieralne</w:t>
            </w:r>
          </w:p>
          <w:p w:rsidR="00EB5586" w:rsidRPr="00EB5586" w:rsidRDefault="00EB5586" w:rsidP="00EB5586">
            <w:pPr>
              <w:ind w:right="-1"/>
              <w:rPr>
                <w:rFonts w:ascii="Arial" w:hAnsi="Arial" w:cs="Arial"/>
                <w:sz w:val="20"/>
                <w:szCs w:val="20"/>
              </w:rPr>
            </w:pPr>
            <w:r w:rsidRPr="00EB5586">
              <w:rPr>
                <w:rFonts w:ascii="Arial" w:hAnsi="Arial" w:cs="Arial"/>
                <w:sz w:val="20"/>
                <w:szCs w:val="20"/>
              </w:rPr>
              <w:t>wraz z systemami montażowymi.</w:t>
            </w:r>
          </w:p>
          <w:p w:rsidR="00EB5586" w:rsidRPr="00EB5586" w:rsidRDefault="00EB5586" w:rsidP="00EB5586">
            <w:pPr>
              <w:ind w:right="-1"/>
              <w:rPr>
                <w:rFonts w:ascii="Arial" w:hAnsi="Arial" w:cs="Arial"/>
                <w:sz w:val="20"/>
                <w:szCs w:val="20"/>
              </w:rPr>
            </w:pPr>
            <w:r w:rsidRPr="00EB5586">
              <w:rPr>
                <w:rFonts w:ascii="Arial" w:hAnsi="Arial" w:cs="Arial"/>
                <w:sz w:val="20"/>
                <w:szCs w:val="20"/>
              </w:rPr>
              <w:t>Zakup i montaż materiałów budowlanych w celu przeprowadzenia niezbędnych prac towarzyszących.</w:t>
            </w:r>
          </w:p>
        </w:tc>
        <w:tc>
          <w:tcPr>
            <w:tcW w:w="209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sz w:val="20"/>
                <w:szCs w:val="20"/>
              </w:rPr>
            </w:pPr>
          </w:p>
        </w:tc>
      </w:tr>
      <w:tr w:rsidR="00EB5586" w:rsidRPr="00EB5586" w:rsidTr="00EB5586">
        <w:trPr>
          <w:trHeight w:val="977"/>
        </w:trPr>
        <w:tc>
          <w:tcPr>
            <w:tcW w:w="226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84996485"/>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Stolarka drzwiowa </w:t>
            </w:r>
          </w:p>
        </w:tc>
        <w:tc>
          <w:tcPr>
            <w:tcW w:w="6096"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Zakup/montaż stolarki drzwiowej w tym drzwi oddzielających lokal od przestrzeni nieogrzewanej, drzwi/bramy garażowe.</w:t>
            </w:r>
          </w:p>
          <w:p w:rsidR="00EB5586" w:rsidRPr="00EB5586" w:rsidRDefault="00EB5586" w:rsidP="00EB5586">
            <w:pPr>
              <w:ind w:right="-1"/>
              <w:rPr>
                <w:rFonts w:ascii="Arial" w:hAnsi="Arial" w:cs="Arial"/>
                <w:sz w:val="20"/>
                <w:szCs w:val="20"/>
              </w:rPr>
            </w:pPr>
            <w:r w:rsidRPr="00EB5586">
              <w:rPr>
                <w:rFonts w:ascii="Arial" w:hAnsi="Arial" w:cs="Arial"/>
                <w:sz w:val="20"/>
                <w:szCs w:val="20"/>
              </w:rPr>
              <w:t>Zakup i montaż materiałów budowlanych w celu przeprowadzenia niezbędnych prac towarzyszących.</w:t>
            </w:r>
          </w:p>
        </w:tc>
        <w:tc>
          <w:tcPr>
            <w:tcW w:w="209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sz w:val="20"/>
                <w:szCs w:val="20"/>
              </w:rPr>
            </w:pPr>
          </w:p>
        </w:tc>
      </w:tr>
      <w:tr w:rsidR="00EB5586" w:rsidRPr="00EB5586" w:rsidTr="00EB5586">
        <w:trPr>
          <w:trHeight w:val="977"/>
        </w:trPr>
        <w:tc>
          <w:tcPr>
            <w:tcW w:w="226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b/>
                <w:bCs/>
                <w:sz w:val="20"/>
                <w:szCs w:val="20"/>
              </w:rPr>
            </w:pPr>
            <w:r w:rsidRPr="00EB5586">
              <w:rPr>
                <w:rFonts w:ascii="Segoe UI Symbol" w:hAnsi="Segoe UI Symbol" w:cs="Segoe UI Symbol"/>
                <w:b/>
                <w:bCs/>
                <w:sz w:val="20"/>
                <w:szCs w:val="20"/>
              </w:rPr>
              <w:t>☐</w:t>
            </w:r>
            <w:r w:rsidRPr="00EB5586">
              <w:rPr>
                <w:rFonts w:ascii="Arial" w:hAnsi="Arial" w:cs="Arial"/>
                <w:b/>
                <w:bCs/>
                <w:sz w:val="20"/>
                <w:szCs w:val="20"/>
              </w:rPr>
              <w:t xml:space="preserve"> Ocieplenie przegród budowlanych</w:t>
            </w:r>
          </w:p>
        </w:tc>
        <w:tc>
          <w:tcPr>
            <w:tcW w:w="6096"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Zakup i montaż materiałów budowlanych w celu przeprowadzenia niezbędnych prac towarzyszących ( np. wymiana parapetów zewnętrznych, orynnowania itp.). Ocieplenia nie stanowi położenie wyłącznie farb/tynków </w:t>
            </w:r>
            <w:proofErr w:type="spellStart"/>
            <w:r w:rsidRPr="00EB5586">
              <w:rPr>
                <w:rFonts w:ascii="Arial" w:hAnsi="Arial" w:cs="Arial"/>
                <w:sz w:val="20"/>
                <w:szCs w:val="20"/>
              </w:rPr>
              <w:t>termorefleksyjnych</w:t>
            </w:r>
            <w:proofErr w:type="spellEnd"/>
            <w:r w:rsidRPr="00EB5586">
              <w:rPr>
                <w:rFonts w:ascii="Arial" w:hAnsi="Arial" w:cs="Arial"/>
                <w:sz w:val="20"/>
                <w:szCs w:val="20"/>
              </w:rPr>
              <w:t xml:space="preserve"> lub termoizolacyjnych</w:t>
            </w:r>
          </w:p>
        </w:tc>
        <w:tc>
          <w:tcPr>
            <w:tcW w:w="2097" w:type="dxa"/>
            <w:tcBorders>
              <w:top w:val="single" w:sz="4" w:space="0" w:color="auto"/>
              <w:left w:val="single" w:sz="4" w:space="0" w:color="auto"/>
              <w:bottom w:val="single" w:sz="4" w:space="0" w:color="auto"/>
              <w:right w:val="single" w:sz="4" w:space="0" w:color="auto"/>
            </w:tcBorders>
          </w:tcPr>
          <w:p w:rsidR="00EB5586" w:rsidRPr="00EB5586" w:rsidRDefault="00EB5586" w:rsidP="00EB5586">
            <w:pPr>
              <w:ind w:right="-1"/>
              <w:rPr>
                <w:rFonts w:ascii="Arial" w:hAnsi="Arial" w:cs="Arial"/>
                <w:sz w:val="20"/>
                <w:szCs w:val="20"/>
              </w:rPr>
            </w:pPr>
          </w:p>
        </w:tc>
      </w:tr>
    </w:tbl>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spacing w:after="0" w:line="240" w:lineRule="auto"/>
        <w:ind w:right="-1"/>
        <w:rPr>
          <w:rFonts w:ascii="Arial" w:eastAsia="Calibri" w:hAnsi="Arial" w:cs="Arial"/>
          <w:b/>
          <w:bCs/>
          <w:sz w:val="20"/>
          <w:szCs w:val="20"/>
        </w:rPr>
      </w:pPr>
      <w:r w:rsidRPr="00EB5586">
        <w:rPr>
          <w:rFonts w:ascii="Arial" w:eastAsia="Calibri" w:hAnsi="Arial" w:cs="Arial"/>
          <w:b/>
          <w:bCs/>
          <w:sz w:val="20"/>
          <w:szCs w:val="20"/>
        </w:rPr>
        <w:t>B.2.3. Dokumentacja:</w:t>
      </w:r>
    </w:p>
    <w:p w:rsidR="00EB5586" w:rsidRPr="00EB5586" w:rsidRDefault="00EB5586" w:rsidP="00EB5586">
      <w:pPr>
        <w:spacing w:after="0" w:line="240" w:lineRule="auto"/>
        <w:ind w:right="-1"/>
        <w:rPr>
          <w:rFonts w:ascii="Arial" w:eastAsia="Calibri" w:hAnsi="Arial" w:cs="Arial"/>
          <w:sz w:val="20"/>
          <w:szCs w:val="20"/>
        </w:rPr>
      </w:pPr>
      <w:r w:rsidRPr="00EB5586">
        <w:rPr>
          <w:rFonts w:ascii="Arial" w:eastAsia="Calibri" w:hAnsi="Arial" w:cs="Arial"/>
          <w:sz w:val="20"/>
          <w:szCs w:val="20"/>
        </w:rPr>
        <w:t>Wnioskuję o udzielenie dotacji na następujące pozycje zakresu rzeczowego:</w:t>
      </w:r>
    </w:p>
    <w:tbl>
      <w:tblPr>
        <w:tblStyle w:val="Tabela-Siatka"/>
        <w:tblW w:w="0" w:type="auto"/>
        <w:tblInd w:w="0" w:type="dxa"/>
        <w:tblLook w:val="04A0" w:firstRow="1" w:lastRow="0" w:firstColumn="1" w:lastColumn="0" w:noHBand="0" w:noVBand="1"/>
      </w:tblPr>
      <w:tblGrid>
        <w:gridCol w:w="2127"/>
        <w:gridCol w:w="6935"/>
      </w:tblGrid>
      <w:tr w:rsidR="00EB5586" w:rsidRPr="00EB5586" w:rsidTr="00EB5586">
        <w:tc>
          <w:tcPr>
            <w:tcW w:w="2263"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Dotyczy</w:t>
            </w:r>
          </w:p>
        </w:tc>
        <w:tc>
          <w:tcPr>
            <w:tcW w:w="8193"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b/>
                <w:bCs/>
                <w:sz w:val="20"/>
                <w:szCs w:val="20"/>
              </w:rPr>
            </w:pPr>
            <w:r w:rsidRPr="00EB5586">
              <w:rPr>
                <w:rFonts w:ascii="Arial" w:hAnsi="Arial" w:cs="Arial"/>
                <w:b/>
                <w:bCs/>
                <w:sz w:val="20"/>
                <w:szCs w:val="20"/>
              </w:rPr>
              <w:t>Koszt kwalifikowany</w:t>
            </w:r>
          </w:p>
        </w:tc>
      </w:tr>
      <w:tr w:rsidR="00EB5586" w:rsidRPr="00EB5586" w:rsidTr="00EB5586">
        <w:trPr>
          <w:trHeight w:val="1837"/>
        </w:trPr>
        <w:tc>
          <w:tcPr>
            <w:tcW w:w="226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7C2E4C" w:rsidP="00EB5586">
            <w:pPr>
              <w:ind w:right="-1"/>
              <w:rPr>
                <w:rFonts w:ascii="Arial" w:hAnsi="Arial" w:cs="Arial"/>
                <w:b/>
                <w:bCs/>
                <w:sz w:val="20"/>
                <w:szCs w:val="20"/>
              </w:rPr>
            </w:pPr>
            <w:sdt>
              <w:sdtPr>
                <w:rPr>
                  <w:rFonts w:ascii="Arial" w:hAnsi="Arial" w:cs="Arial"/>
                  <w:b/>
                  <w:bCs/>
                  <w:sz w:val="20"/>
                  <w:szCs w:val="20"/>
                </w:rPr>
                <w:id w:val="1138613075"/>
                <w14:checkbox>
                  <w14:checked w14:val="0"/>
                  <w14:checkedState w14:val="2612" w14:font="MS Gothic"/>
                  <w14:uncheckedState w14:val="2610" w14:font="MS Gothic"/>
                </w14:checkbox>
              </w:sdtPr>
              <w:sdtEndPr/>
              <w:sdtContent>
                <w:r w:rsidR="00EB5586" w:rsidRPr="00EB5586">
                  <w:rPr>
                    <w:rFonts w:ascii="Segoe UI Symbol" w:hAnsi="Segoe UI Symbol" w:cs="Segoe UI Symbol"/>
                    <w:b/>
                    <w:bCs/>
                    <w:sz w:val="20"/>
                    <w:szCs w:val="20"/>
                  </w:rPr>
                  <w:t>☐</w:t>
                </w:r>
              </w:sdtContent>
            </w:sdt>
            <w:r w:rsidR="00EB5586" w:rsidRPr="00EB5586">
              <w:rPr>
                <w:rFonts w:ascii="Arial" w:hAnsi="Arial" w:cs="Arial"/>
                <w:b/>
                <w:bCs/>
                <w:sz w:val="20"/>
                <w:szCs w:val="20"/>
              </w:rPr>
              <w:t xml:space="preserve"> Dokumentacja projektowa</w:t>
            </w:r>
          </w:p>
        </w:tc>
        <w:tc>
          <w:tcPr>
            <w:tcW w:w="819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Koszt wykonania branżowej dokumentacji projektowej dotyczącej:</w:t>
            </w:r>
          </w:p>
          <w:p w:rsidR="00EB5586" w:rsidRPr="00EB5586" w:rsidRDefault="00EB5586" w:rsidP="00EB5586">
            <w:pPr>
              <w:ind w:right="-1"/>
              <w:rPr>
                <w:rFonts w:ascii="Arial" w:hAnsi="Arial" w:cs="Arial"/>
                <w:sz w:val="20"/>
                <w:szCs w:val="20"/>
              </w:rPr>
            </w:pPr>
            <w:r w:rsidRPr="00EB5586">
              <w:rPr>
                <w:rFonts w:ascii="Arial" w:hAnsi="Arial" w:cs="Arial"/>
                <w:sz w:val="20"/>
                <w:szCs w:val="20"/>
              </w:rPr>
              <w:t>- przebudowy konstrukcji dachu pod ocieplenie,</w:t>
            </w:r>
          </w:p>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 modernizacji instalacji wewnętrznej co lub </w:t>
            </w:r>
            <w:proofErr w:type="spellStart"/>
            <w:r w:rsidRPr="00EB5586">
              <w:rPr>
                <w:rFonts w:ascii="Arial" w:hAnsi="Arial" w:cs="Arial"/>
                <w:sz w:val="20"/>
                <w:szCs w:val="20"/>
              </w:rPr>
              <w:t>cwu</w:t>
            </w:r>
            <w:proofErr w:type="spellEnd"/>
            <w:r w:rsidRPr="00EB5586">
              <w:rPr>
                <w:rFonts w:ascii="Arial" w:hAnsi="Arial" w:cs="Arial"/>
                <w:sz w:val="20"/>
                <w:szCs w:val="20"/>
              </w:rPr>
              <w:t>,</w:t>
            </w:r>
          </w:p>
          <w:p w:rsidR="00EB5586" w:rsidRPr="00EB5586" w:rsidRDefault="00EB5586" w:rsidP="00EB5586">
            <w:pPr>
              <w:ind w:right="-1"/>
              <w:rPr>
                <w:rFonts w:ascii="Arial" w:hAnsi="Arial" w:cs="Arial"/>
                <w:sz w:val="20"/>
                <w:szCs w:val="20"/>
              </w:rPr>
            </w:pPr>
            <w:r w:rsidRPr="00EB5586">
              <w:rPr>
                <w:rFonts w:ascii="Arial" w:hAnsi="Arial" w:cs="Arial"/>
                <w:sz w:val="20"/>
                <w:szCs w:val="20"/>
              </w:rPr>
              <w:t>- wymiany źródła ciepła,</w:t>
            </w:r>
          </w:p>
          <w:p w:rsidR="00EB5586" w:rsidRPr="00EB5586" w:rsidRDefault="00EB5586" w:rsidP="00EB5586">
            <w:pPr>
              <w:ind w:right="-1"/>
              <w:rPr>
                <w:rFonts w:ascii="Arial" w:hAnsi="Arial" w:cs="Arial"/>
                <w:sz w:val="20"/>
                <w:szCs w:val="20"/>
              </w:rPr>
            </w:pPr>
            <w:r w:rsidRPr="00EB5586">
              <w:rPr>
                <w:rFonts w:ascii="Arial" w:hAnsi="Arial" w:cs="Arial"/>
                <w:sz w:val="20"/>
                <w:szCs w:val="20"/>
              </w:rPr>
              <w:t>- wentylacji mechanicznej z odzyskiem ciepła,</w:t>
            </w:r>
          </w:p>
          <w:p w:rsidR="00EB5586" w:rsidRPr="00EB5586" w:rsidRDefault="00EB5586" w:rsidP="00EB5586">
            <w:pPr>
              <w:ind w:right="-1"/>
              <w:rPr>
                <w:rFonts w:ascii="Arial" w:hAnsi="Arial" w:cs="Arial"/>
                <w:sz w:val="20"/>
                <w:szCs w:val="20"/>
              </w:rPr>
            </w:pPr>
            <w:r w:rsidRPr="00EB5586">
              <w:rPr>
                <w:rFonts w:ascii="Arial" w:hAnsi="Arial" w:cs="Arial"/>
                <w:sz w:val="20"/>
                <w:szCs w:val="20"/>
              </w:rPr>
              <w:t>- stolarki okiennej i drzwiowej w lokalu mieszkalnym wymaganej przepisami prawa budowlanego,</w:t>
            </w:r>
          </w:p>
          <w:p w:rsidR="00EB5586" w:rsidRPr="00EB5586" w:rsidRDefault="00EB5586" w:rsidP="00EB5586">
            <w:pPr>
              <w:ind w:right="-1"/>
              <w:rPr>
                <w:rFonts w:ascii="Arial" w:hAnsi="Arial" w:cs="Arial"/>
                <w:sz w:val="20"/>
                <w:szCs w:val="20"/>
              </w:rPr>
            </w:pPr>
            <w:r w:rsidRPr="00EB5586">
              <w:rPr>
                <w:rFonts w:ascii="Arial" w:hAnsi="Arial" w:cs="Arial"/>
                <w:sz w:val="20"/>
                <w:szCs w:val="20"/>
              </w:rPr>
              <w:t>- instalacji fotowoltaicznej</w:t>
            </w:r>
          </w:p>
          <w:p w:rsidR="00EB5586" w:rsidRPr="00EB5586" w:rsidRDefault="00EB5586" w:rsidP="00EB5586">
            <w:pPr>
              <w:ind w:right="-1"/>
              <w:rPr>
                <w:rFonts w:ascii="Arial" w:hAnsi="Arial" w:cs="Arial"/>
                <w:sz w:val="20"/>
                <w:szCs w:val="20"/>
              </w:rPr>
            </w:pPr>
            <w:r w:rsidRPr="00EB5586">
              <w:rPr>
                <w:rFonts w:ascii="Arial" w:hAnsi="Arial" w:cs="Arial"/>
                <w:sz w:val="20"/>
                <w:szCs w:val="20"/>
              </w:rPr>
              <w:t>pod warunkiem, że prace będące przedmiotem dokumentacji, zostaną zrealizowane w ramach złożonego wniosku o dofinansowanie przedsięwzięcia, nie później, niż do dnia zakończenia realizacji wnioskowanego przedsięwzięcia.</w:t>
            </w:r>
          </w:p>
        </w:tc>
      </w:tr>
      <w:tr w:rsidR="00EB5586" w:rsidRPr="00EB5586" w:rsidTr="00EB5586">
        <w:trPr>
          <w:trHeight w:val="1257"/>
        </w:trPr>
        <w:tc>
          <w:tcPr>
            <w:tcW w:w="226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b/>
                <w:bCs/>
                <w:sz w:val="20"/>
                <w:szCs w:val="20"/>
              </w:rPr>
            </w:pPr>
            <w:r w:rsidRPr="00EB5586">
              <w:rPr>
                <w:rFonts w:ascii="Segoe UI Symbol" w:hAnsi="Segoe UI Symbol" w:cs="Segoe UI Symbol"/>
                <w:b/>
                <w:bCs/>
                <w:sz w:val="20"/>
                <w:szCs w:val="20"/>
              </w:rPr>
              <w:lastRenderedPageBreak/>
              <w:t>☐</w:t>
            </w:r>
            <w:r w:rsidRPr="00EB5586">
              <w:rPr>
                <w:rFonts w:ascii="Arial" w:hAnsi="Arial" w:cs="Arial"/>
                <w:b/>
                <w:bCs/>
                <w:sz w:val="20"/>
                <w:szCs w:val="20"/>
              </w:rPr>
              <w:t xml:space="preserve"> Audyt energetyczny</w:t>
            </w:r>
          </w:p>
        </w:tc>
        <w:tc>
          <w:tcPr>
            <w:tcW w:w="819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EB5586" w:rsidRPr="00EB5586" w:rsidTr="00EB5586">
        <w:trPr>
          <w:trHeight w:val="835"/>
        </w:trPr>
        <w:tc>
          <w:tcPr>
            <w:tcW w:w="226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b/>
                <w:bCs/>
                <w:sz w:val="20"/>
                <w:szCs w:val="20"/>
              </w:rPr>
            </w:pPr>
            <w:r w:rsidRPr="00EB5586">
              <w:rPr>
                <w:rFonts w:ascii="Segoe UI Symbol" w:hAnsi="Segoe UI Symbol" w:cs="Segoe UI Symbol"/>
                <w:b/>
                <w:bCs/>
                <w:sz w:val="20"/>
                <w:szCs w:val="20"/>
              </w:rPr>
              <w:t>☐</w:t>
            </w:r>
            <w:r w:rsidRPr="00EB5586">
              <w:rPr>
                <w:rFonts w:ascii="Arial" w:hAnsi="Arial" w:cs="Arial"/>
                <w:b/>
                <w:bCs/>
                <w:sz w:val="20"/>
                <w:szCs w:val="20"/>
              </w:rPr>
              <w:t xml:space="preserve"> Ekspertyzy</w:t>
            </w:r>
          </w:p>
        </w:tc>
        <w:tc>
          <w:tcPr>
            <w:tcW w:w="8193"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 xml:space="preserve">Koszt wykonania ekspertyzy ornitologicznej i </w:t>
            </w:r>
            <w:proofErr w:type="spellStart"/>
            <w:r w:rsidRPr="00EB5586">
              <w:rPr>
                <w:rFonts w:ascii="Arial" w:hAnsi="Arial" w:cs="Arial"/>
                <w:sz w:val="20"/>
                <w:szCs w:val="20"/>
              </w:rPr>
              <w:t>chiropterologicznej</w:t>
            </w:r>
            <w:proofErr w:type="spellEnd"/>
            <w:r w:rsidRPr="00EB5586">
              <w:rPr>
                <w:rFonts w:ascii="Arial" w:hAnsi="Arial" w:cs="Arial"/>
                <w:sz w:val="20"/>
                <w:szCs w:val="20"/>
              </w:rPr>
              <w:t xml:space="preserve"> (gniazdowanie ptaków i nietoperzy w budynkach przewidzianych do termomodernizacji) pod warunkiem, że jest wymagana programem.</w:t>
            </w:r>
          </w:p>
        </w:tc>
      </w:tr>
    </w:tbl>
    <w:p w:rsidR="00EB5586" w:rsidRPr="00EB5586" w:rsidRDefault="00EB5586" w:rsidP="00EB5586">
      <w:pPr>
        <w:spacing w:after="0" w:line="240" w:lineRule="auto"/>
        <w:ind w:right="-1"/>
        <w:jc w:val="both"/>
        <w:rPr>
          <w:rFonts w:ascii="Arial" w:eastAsia="Calibri" w:hAnsi="Arial" w:cs="Arial"/>
          <w:sz w:val="18"/>
          <w:szCs w:val="18"/>
        </w:rPr>
      </w:pP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xml:space="preserve">Wykonanie ekspertyzy ornitologicznej i </w:t>
      </w:r>
      <w:proofErr w:type="spellStart"/>
      <w:r w:rsidRPr="00EB5586">
        <w:rPr>
          <w:rFonts w:ascii="Arial" w:eastAsia="Calibri" w:hAnsi="Arial" w:cs="Arial"/>
          <w:sz w:val="20"/>
          <w:szCs w:val="20"/>
        </w:rPr>
        <w:t>chiropterologicznej</w:t>
      </w:r>
      <w:proofErr w:type="spellEnd"/>
      <w:r w:rsidRPr="00EB5586">
        <w:rPr>
          <w:rFonts w:ascii="Arial" w:eastAsia="Calibri" w:hAnsi="Arial" w:cs="Arial"/>
          <w:sz w:val="20"/>
          <w:szCs w:val="20"/>
        </w:rPr>
        <w:t xml:space="preserve"> jest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w:t>
      </w:r>
    </w:p>
    <w:p w:rsidR="00EB5586" w:rsidRPr="00EB5586" w:rsidRDefault="00EB5586" w:rsidP="00EB5586">
      <w:pPr>
        <w:spacing w:after="0" w:line="276" w:lineRule="auto"/>
        <w:ind w:right="-1"/>
        <w:jc w:val="both"/>
        <w:rPr>
          <w:rFonts w:ascii="Arial" w:eastAsia="Calibri" w:hAnsi="Arial" w:cs="Arial"/>
          <w:b/>
          <w:bCs/>
          <w:sz w:val="20"/>
          <w:szCs w:val="20"/>
        </w:rPr>
      </w:pPr>
    </w:p>
    <w:p w:rsidR="00EB5586" w:rsidRPr="00EB5586" w:rsidRDefault="00EB5586" w:rsidP="00EB5586">
      <w:pPr>
        <w:numPr>
          <w:ilvl w:val="0"/>
          <w:numId w:val="1"/>
        </w:numPr>
        <w:spacing w:after="0" w:line="276" w:lineRule="auto"/>
        <w:ind w:right="-1"/>
        <w:contextualSpacing/>
        <w:jc w:val="both"/>
        <w:rPr>
          <w:rFonts w:ascii="Arial" w:eastAsia="Calibri" w:hAnsi="Arial" w:cs="Arial"/>
          <w:b/>
          <w:bCs/>
          <w:sz w:val="24"/>
          <w:szCs w:val="24"/>
        </w:rPr>
      </w:pPr>
      <w:r w:rsidRPr="00EB5586">
        <w:rPr>
          <w:rFonts w:ascii="Arial" w:eastAsia="Calibri" w:hAnsi="Arial" w:cs="Arial"/>
          <w:b/>
          <w:bCs/>
          <w:sz w:val="24"/>
          <w:szCs w:val="24"/>
        </w:rPr>
        <w:t>OŚWIADCZENIA I ZGODY</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a) oświadczam, że mam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b) oświadczam o zgodności rodzaju budynku z Programem;</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 xml:space="preserve">c) oświadczam, że zapoznałem się z dokumentami niezbędnymi do złożenia wniosku, w szczególności z Programem, Regulaminem naboru wniosków </w:t>
      </w:r>
      <w:r w:rsidRPr="00EB5586">
        <w:rPr>
          <w:rFonts w:ascii="Arial" w:eastAsia="Calibri" w:hAnsi="Arial" w:cs="Arial"/>
          <w:b/>
          <w:i/>
          <w:iCs/>
          <w:sz w:val="20"/>
          <w:szCs w:val="20"/>
        </w:rPr>
        <w:t>„Ciepłe Mieszkanie” w gminie Lesko</w:t>
      </w:r>
      <w:r w:rsidRPr="00EB5586">
        <w:rPr>
          <w:rFonts w:ascii="Arial" w:eastAsia="Calibri" w:hAnsi="Arial" w:cs="Arial"/>
          <w:sz w:val="20"/>
          <w:szCs w:val="20"/>
        </w:rPr>
        <w:t xml:space="preserve">  oraz rozumiem i akceptuję zawarte w nich prawa i obowiązki.</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d) oświadczam, że akceptuję możliwość przeprowadzenia przez pracownika Gminy Lesko, Narodowy Fundusz Ochrony Środowiska i Gospodarki Wodnej (NFOŚiGW), Wojewódzki Fundusz Ochrony Środowiska i Gospodarki Wodnej (</w:t>
      </w:r>
      <w:proofErr w:type="spellStart"/>
      <w:r w:rsidRPr="00EB5586">
        <w:rPr>
          <w:rFonts w:ascii="Arial" w:eastAsia="Calibri" w:hAnsi="Arial" w:cs="Arial"/>
          <w:sz w:val="20"/>
          <w:szCs w:val="20"/>
        </w:rPr>
        <w:t>WFOŚiGW</w:t>
      </w:r>
      <w:proofErr w:type="spellEnd"/>
      <w:r w:rsidRPr="00EB5586">
        <w:rPr>
          <w:rFonts w:ascii="Arial" w:eastAsia="Calibri" w:hAnsi="Arial" w:cs="Arial"/>
          <w:sz w:val="20"/>
          <w:szCs w:val="20"/>
        </w:rPr>
        <w:t xml:space="preserve">) lub osoby (podmioty) wskazane przez NFOŚiGW lub </w:t>
      </w:r>
      <w:proofErr w:type="spellStart"/>
      <w:r w:rsidRPr="00EB5586">
        <w:rPr>
          <w:rFonts w:ascii="Arial" w:eastAsia="Calibri" w:hAnsi="Arial" w:cs="Arial"/>
          <w:sz w:val="20"/>
          <w:szCs w:val="20"/>
        </w:rPr>
        <w:t>WFOŚiGW</w:t>
      </w:r>
      <w:proofErr w:type="spellEnd"/>
      <w:r w:rsidRPr="00EB5586">
        <w:rPr>
          <w:rFonts w:ascii="Arial" w:eastAsia="Calibri" w:hAnsi="Arial" w:cs="Arial"/>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e) 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f) oświadczam, że łączna kwota dofinansowania realizowanego przedsięwzięcia w ramach Programu ze wszystkich środków publicznych nie przekracza 100% kosztów kwalifikowanych przedsięwzięcia;</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g) oświadczam, że nie otrzymałem na przedsięwzięcie dofinansowania w ramach programów NFOŚiGW:</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 Poprawa jakości powietrza w najbardziej zanieczyszczonych gminach – pilotaż;</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 Poprawa jakości powietrza poprzez wymianę źródeł ciepła w budynkach wielorodzinnych – pilotaż na terenie województwa zachodniopomorskiego;</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 Poprawa jakości powietrza poprzez wymianę źródeł ciepła w budynkach wielorodzinnych – pilotaż na terenie województwa dolnośląskiego;</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lastRenderedPageBreak/>
        <w:t>h) oświadczam, że posiadam uprawnienia do dokonywania, w lokalu mieszkalnym, w którym realizowane jest przedsięwzięcie, czynności obejmujących wnioskowane przedsięwzięcie, a jeśli prace będą realizowane poza lokalem, zobowiązuję się do uzyskania odpowiedniej zgody;</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i) oświadczam, że w okresie trwałości wynoszącym 5 lat od daty zakończenia przedsięwzięcia, nie dokonam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rsidR="00EB5586" w:rsidRPr="00EB5586" w:rsidRDefault="00EB5586" w:rsidP="00EB5586">
      <w:pPr>
        <w:spacing w:line="276" w:lineRule="auto"/>
        <w:jc w:val="both"/>
        <w:rPr>
          <w:rFonts w:ascii="Arial" w:eastAsia="Calibri" w:hAnsi="Arial" w:cs="Arial"/>
          <w:sz w:val="20"/>
          <w:szCs w:val="20"/>
        </w:rPr>
      </w:pPr>
      <w:r w:rsidRPr="00EB5586">
        <w:rPr>
          <w:rFonts w:ascii="Arial" w:eastAsia="Calibri" w:hAnsi="Arial" w:cs="Arial"/>
          <w:sz w:val="20"/>
          <w:szCs w:val="20"/>
        </w:rPr>
        <w:t>j) 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rsidR="00EB5586" w:rsidRPr="00EB5586" w:rsidRDefault="00EB5586" w:rsidP="00EB5586">
      <w:pPr>
        <w:spacing w:line="276" w:lineRule="auto"/>
        <w:jc w:val="both"/>
        <w:rPr>
          <w:rFonts w:ascii="Arial" w:eastAsia="Calibri" w:hAnsi="Arial" w:cs="Arial"/>
          <w:b/>
          <w:sz w:val="20"/>
          <w:szCs w:val="20"/>
        </w:rPr>
      </w:pPr>
      <w:r w:rsidRPr="00EB5586">
        <w:rPr>
          <w:rFonts w:ascii="Arial" w:eastAsia="Calibri" w:hAnsi="Arial" w:cs="Arial"/>
          <w:b/>
          <w:sz w:val="20"/>
          <w:szCs w:val="20"/>
        </w:rPr>
        <w:t>Potwierdzam, że zapoznałem się ze wszystkimi oświadczeniami i akceptuję je.</w:t>
      </w:r>
    </w:p>
    <w:p w:rsidR="00EB5586" w:rsidRPr="00EB5586" w:rsidRDefault="00EB5586" w:rsidP="00EB5586">
      <w:pPr>
        <w:spacing w:line="276" w:lineRule="auto"/>
        <w:jc w:val="both"/>
        <w:rPr>
          <w:rFonts w:ascii="Arial" w:eastAsia="Calibri" w:hAnsi="Arial" w:cs="Arial"/>
          <w:sz w:val="20"/>
          <w:szCs w:val="20"/>
        </w:rPr>
      </w:pPr>
    </w:p>
    <w:p w:rsidR="00EB5586" w:rsidRPr="00EB5586" w:rsidRDefault="00EB5586" w:rsidP="00EB5586">
      <w:pPr>
        <w:spacing w:line="276" w:lineRule="auto"/>
        <w:jc w:val="both"/>
        <w:rPr>
          <w:rFonts w:ascii="Arial" w:eastAsia="Calibri" w:hAnsi="Arial" w:cs="Arial"/>
          <w:sz w:val="20"/>
          <w:szCs w:val="20"/>
        </w:rPr>
      </w:pPr>
    </w:p>
    <w:p w:rsidR="00EB5586" w:rsidRPr="00EB5586" w:rsidRDefault="00EB5586" w:rsidP="00EB5586">
      <w:pPr>
        <w:spacing w:line="276" w:lineRule="auto"/>
        <w:jc w:val="right"/>
        <w:rPr>
          <w:rFonts w:ascii="Arial" w:eastAsia="Calibri" w:hAnsi="Arial" w:cs="Arial"/>
          <w:sz w:val="20"/>
          <w:szCs w:val="20"/>
        </w:rPr>
      </w:pPr>
      <w:r w:rsidRPr="00EB5586">
        <w:rPr>
          <w:rFonts w:ascii="Arial" w:eastAsia="Calibri" w:hAnsi="Arial" w:cs="Arial"/>
          <w:sz w:val="20"/>
          <w:szCs w:val="20"/>
        </w:rPr>
        <w:t>……………………………………………</w:t>
      </w:r>
    </w:p>
    <w:p w:rsidR="00EB5586" w:rsidRPr="00EB5586" w:rsidRDefault="00EB5586" w:rsidP="00EB5586">
      <w:pPr>
        <w:spacing w:line="276" w:lineRule="auto"/>
        <w:jc w:val="right"/>
        <w:rPr>
          <w:rFonts w:ascii="Arial" w:eastAsia="Calibri" w:hAnsi="Arial" w:cs="Arial"/>
          <w:sz w:val="20"/>
          <w:szCs w:val="20"/>
        </w:rPr>
      </w:pPr>
      <w:r w:rsidRPr="00EB5586">
        <w:rPr>
          <w:rFonts w:ascii="Arial" w:eastAsia="Calibri" w:hAnsi="Arial" w:cs="Arial"/>
          <w:sz w:val="20"/>
          <w:szCs w:val="20"/>
        </w:rPr>
        <w:t>[data, podpis Beneficjenta]</w:t>
      </w:r>
    </w:p>
    <w:p w:rsidR="00EB5586" w:rsidRPr="00EB5586" w:rsidRDefault="00EB5586" w:rsidP="00EB5586">
      <w:pPr>
        <w:spacing w:after="0" w:line="276" w:lineRule="auto"/>
        <w:ind w:right="-1"/>
        <w:contextualSpacing/>
        <w:jc w:val="both"/>
        <w:rPr>
          <w:rFonts w:ascii="Arial" w:eastAsia="Calibri" w:hAnsi="Arial" w:cs="Arial"/>
          <w:b/>
          <w:bCs/>
          <w:sz w:val="20"/>
          <w:szCs w:val="20"/>
        </w:rPr>
      </w:pPr>
    </w:p>
    <w:p w:rsidR="00EB5586" w:rsidRPr="00EB5586" w:rsidRDefault="00EB5586" w:rsidP="00EB5586">
      <w:pPr>
        <w:spacing w:after="0" w:line="240" w:lineRule="auto"/>
        <w:ind w:right="-1"/>
        <w:jc w:val="both"/>
        <w:rPr>
          <w:rFonts w:ascii="Arial" w:eastAsia="Calibri" w:hAnsi="Arial" w:cs="Arial"/>
          <w:sz w:val="20"/>
          <w:szCs w:val="20"/>
        </w:rPr>
      </w:pPr>
    </w:p>
    <w:p w:rsidR="00EB5586" w:rsidRPr="00EB5586" w:rsidRDefault="00EB5586" w:rsidP="00EB5586">
      <w:pPr>
        <w:spacing w:after="0" w:line="240" w:lineRule="auto"/>
        <w:ind w:right="-1"/>
        <w:jc w:val="both"/>
        <w:rPr>
          <w:rFonts w:ascii="Arial" w:eastAsia="Calibri" w:hAnsi="Arial" w:cs="Arial"/>
          <w:b/>
          <w:sz w:val="20"/>
          <w:szCs w:val="20"/>
        </w:rPr>
      </w:pPr>
      <w:r w:rsidRPr="00EB5586">
        <w:rPr>
          <w:rFonts w:ascii="Arial" w:eastAsia="Calibri" w:hAnsi="Arial" w:cs="Arial"/>
          <w:b/>
          <w:sz w:val="20"/>
          <w:szCs w:val="20"/>
        </w:rPr>
        <w:t>Informacja dotycząca przetwarzania danych osobowych wnioskodawcy</w:t>
      </w:r>
    </w:p>
    <w:p w:rsidR="00EB5586" w:rsidRPr="00EB5586" w:rsidRDefault="00EB5586" w:rsidP="00EB5586">
      <w:pPr>
        <w:spacing w:after="0" w:line="240" w:lineRule="auto"/>
        <w:ind w:right="-1"/>
        <w:jc w:val="both"/>
        <w:rPr>
          <w:rFonts w:ascii="Arial" w:eastAsia="Calibri" w:hAnsi="Arial" w:cs="Arial"/>
          <w:sz w:val="20"/>
          <w:szCs w:val="20"/>
        </w:rPr>
      </w:pP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xml:space="preserve">Zgodnie z art. 13 Rozporządzenia Parlamentu Europejskiego i Rady (UE) 2016/679 z 27 kwietnia 2016r. </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w sprawie ochrony osób fizycznych w związku z przetwarzaniem danych osobowych i w sprawie swobodnego przepływu takich danych oraz uchylenia dyrektywy 95/46/WE  (ogólne rozporządzenie o ochronie danych, zwane dalej RODO), informuję że:</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1.</w:t>
      </w:r>
      <w:r w:rsidRPr="00EB5586">
        <w:rPr>
          <w:rFonts w:ascii="Arial" w:eastAsia="Calibri" w:hAnsi="Arial" w:cs="Arial"/>
          <w:sz w:val="20"/>
          <w:szCs w:val="20"/>
        </w:rPr>
        <w:tab/>
        <w:t>Administratorami Danych Osobowych jest Gmina Lesko, z siedzibą w Urzędzie Miasta i Gminy Lesko, ul. Parkowa 1, 38-600 Lesko.</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2.</w:t>
      </w:r>
      <w:r w:rsidRPr="00EB5586">
        <w:rPr>
          <w:rFonts w:ascii="Arial" w:eastAsia="Calibri" w:hAnsi="Arial" w:cs="Arial"/>
          <w:sz w:val="20"/>
          <w:szCs w:val="20"/>
        </w:rPr>
        <w:tab/>
        <w:t xml:space="preserve">W przypadku pytań dotyczących przetwarzania danych osobowych prosimy o kontakt z Inspektorem Ochrony Danych w Urzędzie Miasta i Gminy Lesko, e-mail: </w:t>
      </w:r>
      <w:hyperlink r:id="rId7" w:history="1">
        <w:r w:rsidRPr="00EB5586">
          <w:rPr>
            <w:rFonts w:ascii="Arial" w:eastAsia="Calibri" w:hAnsi="Arial" w:cs="Arial"/>
            <w:color w:val="0563C1"/>
            <w:sz w:val="20"/>
            <w:szCs w:val="20"/>
            <w:u w:val="single"/>
          </w:rPr>
          <w:t>iod@lesko.pl</w:t>
        </w:r>
      </w:hyperlink>
      <w:r w:rsidRPr="00EB5586">
        <w:rPr>
          <w:rFonts w:ascii="Arial" w:eastAsia="Calibri" w:hAnsi="Arial" w:cs="Arial"/>
          <w:sz w:val="20"/>
          <w:szCs w:val="20"/>
        </w:rPr>
        <w:t>.</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3.</w:t>
      </w:r>
      <w:r w:rsidRPr="00EB5586">
        <w:rPr>
          <w:rFonts w:ascii="Arial" w:eastAsia="Calibri" w:hAnsi="Arial" w:cs="Arial"/>
          <w:sz w:val="20"/>
          <w:szCs w:val="20"/>
        </w:rPr>
        <w:tab/>
        <w:t xml:space="preserve">Pani/Pana dane osobowe przetwarzane będą w celu rozpatrzenia i realizacji wniosku o dofinansowanie w formie dotacji, w ramach programu priorytetowego „Ciepłe Mieszkanie”. </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4.</w:t>
      </w:r>
      <w:r w:rsidRPr="00EB5586">
        <w:rPr>
          <w:rFonts w:ascii="Arial" w:eastAsia="Calibri" w:hAnsi="Arial" w:cs="Arial"/>
          <w:sz w:val="20"/>
          <w:szCs w:val="20"/>
        </w:rPr>
        <w:tab/>
        <w:t>Dane osobowe będą przetwarzane na podstawie art. 6 ust. 1 lit. e RODO w celu o którym mowa w pkt 3.</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5.</w:t>
      </w:r>
      <w:r w:rsidRPr="00EB5586">
        <w:rPr>
          <w:rFonts w:ascii="Arial" w:eastAsia="Calibri" w:hAnsi="Arial" w:cs="Arial"/>
          <w:sz w:val="20"/>
          <w:szCs w:val="20"/>
        </w:rPr>
        <w:tab/>
        <w:t xml:space="preserve">Pani/Pana dane osobowe będą przechowywane przez okres niezbędny do realizacji celów przetwarzania, a następnie przez okres ustalony zgodnie z: </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ustawą z dnia 14 lipca 1983 r. o narodowym zasobie archiwalnym i archiwach,</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rozporządzeniem Prezesa Rady Ministrów z dnia 18 stycznia 2011 r. w sprawie instrukcji kancelaryjnej, jednolitych rzeczowych wykazów akt oraz instrukcji w sprawie organizacji i zakresu działania archiwów zakładowych;</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6.</w:t>
      </w:r>
      <w:r w:rsidRPr="00EB5586">
        <w:rPr>
          <w:rFonts w:ascii="Arial" w:eastAsia="Calibri" w:hAnsi="Arial" w:cs="Arial"/>
          <w:sz w:val="20"/>
          <w:szCs w:val="20"/>
        </w:rPr>
        <w:tab/>
        <w:t xml:space="preserve">Posiada Pani/Pan prawo do: </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dostępu do swoich danych osobowych,</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sprostowania swoich danych osobowych,</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usunięcia danych osobowych,</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ograniczenia przetwarzania danych osobowych,</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wniesienie sprzeciwu wobec przetwarzania,</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wniesienia skargi do Prezesa Urzędu Ochrony Danych Osobowych (na adres: Urząd Ochrony Danych Osobowych, ul. Stawki 2, 00-193 Warszawa), gdy uzna Pani/Pan, iż przetwarzanie danych osobowych dotyczących Pani/Pana danych narusza przepisy rozporządzenia 2016/679;</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7.</w:t>
      </w:r>
      <w:r w:rsidRPr="00EB5586">
        <w:rPr>
          <w:rFonts w:ascii="Arial" w:eastAsia="Calibri" w:hAnsi="Arial" w:cs="Arial"/>
          <w:sz w:val="20"/>
          <w:szCs w:val="20"/>
        </w:rPr>
        <w:tab/>
        <w:t>Podanie przez Panią/Pana danych osobowych jest dobrowolne, ale niezbędne w celu realizacji zadań związanych z rozpatrzeniem wniosku o dofinansowanie oraz zawarcia i realizacji umowy.</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lastRenderedPageBreak/>
        <w:t>8.</w:t>
      </w:r>
      <w:r w:rsidRPr="00EB5586">
        <w:rPr>
          <w:rFonts w:ascii="Arial" w:eastAsia="Calibri" w:hAnsi="Arial" w:cs="Arial"/>
          <w:sz w:val="20"/>
          <w:szCs w:val="20"/>
        </w:rPr>
        <w:tab/>
        <w:t>Pani/Pana dane nie będą wykorzystywane do zautomatyzowanego podejmowania decyzji, w tym profilowania, o którym mowa w art. 22 ust. 1 i 4 rozporządzenia 2016/679.</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9.</w:t>
      </w:r>
      <w:r w:rsidRPr="00EB5586">
        <w:rPr>
          <w:rFonts w:ascii="Arial" w:eastAsia="Calibri" w:hAnsi="Arial" w:cs="Arial"/>
          <w:sz w:val="20"/>
          <w:szCs w:val="20"/>
        </w:rPr>
        <w:tab/>
        <w:t>Pani/Pana dane nie będą przekazywane do państw trzecich spoza Europejskiego Obszaru Gospodarczego.</w:t>
      </w:r>
    </w:p>
    <w:p w:rsidR="00EB5586" w:rsidRPr="00EB5586" w:rsidRDefault="00EB5586" w:rsidP="00EB5586">
      <w:pPr>
        <w:spacing w:after="0" w:line="240" w:lineRule="auto"/>
        <w:ind w:right="-1"/>
        <w:jc w:val="both"/>
        <w:rPr>
          <w:rFonts w:ascii="Arial" w:eastAsia="Calibri" w:hAnsi="Arial" w:cs="Arial"/>
          <w:sz w:val="20"/>
          <w:szCs w:val="20"/>
        </w:rPr>
      </w:pPr>
    </w:p>
    <w:p w:rsidR="00EB5586" w:rsidRPr="00EB5586" w:rsidRDefault="00EB5586" w:rsidP="00EB5586">
      <w:pPr>
        <w:spacing w:after="0" w:line="240" w:lineRule="auto"/>
        <w:ind w:right="-1"/>
        <w:jc w:val="both"/>
        <w:rPr>
          <w:rFonts w:ascii="Arial" w:eastAsia="Calibri" w:hAnsi="Arial" w:cs="Arial"/>
          <w:sz w:val="20"/>
          <w:szCs w:val="20"/>
        </w:rPr>
      </w:pPr>
    </w:p>
    <w:p w:rsidR="00EB5586" w:rsidRPr="00EB5586" w:rsidRDefault="00EB5586" w:rsidP="00EB5586">
      <w:pPr>
        <w:spacing w:after="0" w:line="240" w:lineRule="auto"/>
        <w:ind w:right="-1"/>
        <w:jc w:val="both"/>
        <w:rPr>
          <w:rFonts w:ascii="Arial" w:eastAsia="Calibri" w:hAnsi="Arial" w:cs="Arial"/>
          <w:b/>
          <w:sz w:val="20"/>
          <w:szCs w:val="20"/>
        </w:rPr>
      </w:pPr>
      <w:r w:rsidRPr="00EB5586">
        <w:rPr>
          <w:rFonts w:ascii="Arial" w:eastAsia="Calibri" w:hAnsi="Arial" w:cs="Arial"/>
          <w:b/>
          <w:sz w:val="20"/>
          <w:szCs w:val="20"/>
        </w:rPr>
        <w:t>Potwierdzam, że zapoznałem się ze wszystkimi oświadczeniami oraz informacją dotyczącą przetwarzania danych osobowych i akceptuję je.</w:t>
      </w:r>
    </w:p>
    <w:p w:rsidR="00EB5586" w:rsidRPr="00EB5586" w:rsidRDefault="00EB5586" w:rsidP="00EB5586">
      <w:pPr>
        <w:spacing w:after="0" w:line="240" w:lineRule="auto"/>
        <w:ind w:right="-1"/>
        <w:jc w:val="both"/>
        <w:rPr>
          <w:rFonts w:ascii="Arial" w:eastAsia="Calibri" w:hAnsi="Arial" w:cs="Arial"/>
          <w:b/>
          <w:sz w:val="20"/>
          <w:szCs w:val="20"/>
        </w:rPr>
      </w:pPr>
      <w:r w:rsidRPr="00EB5586">
        <w:rPr>
          <w:rFonts w:ascii="Arial" w:eastAsia="Calibri" w:hAnsi="Arial" w:cs="Arial"/>
          <w:b/>
          <w:sz w:val="20"/>
          <w:szCs w:val="20"/>
        </w:rPr>
        <w:t>Wyrażam zgodę na przetwarzanie moich danych osobowych w zakresie związanym z wnioskiem o dotację w Programie Ciepłe mieszkanie i jego realizacją.</w:t>
      </w:r>
    </w:p>
    <w:p w:rsidR="00EB5586" w:rsidRPr="00EB5586" w:rsidRDefault="00EB5586" w:rsidP="00EB5586">
      <w:pPr>
        <w:spacing w:after="0" w:line="240" w:lineRule="auto"/>
        <w:ind w:right="-1"/>
        <w:jc w:val="both"/>
        <w:rPr>
          <w:rFonts w:ascii="Arial" w:eastAsia="Calibri" w:hAnsi="Arial" w:cs="Arial"/>
          <w:sz w:val="20"/>
          <w:szCs w:val="20"/>
        </w:rPr>
      </w:pPr>
      <w:r w:rsidRPr="00EB5586">
        <w:rPr>
          <w:rFonts w:ascii="Arial" w:eastAsia="Calibri" w:hAnsi="Arial" w:cs="Arial"/>
          <w:sz w:val="20"/>
          <w:szCs w:val="20"/>
        </w:rPr>
        <w:t xml:space="preserve"> </w:t>
      </w:r>
    </w:p>
    <w:p w:rsidR="00EB5586" w:rsidRPr="00EB5586" w:rsidRDefault="00EB5586" w:rsidP="00EB5586">
      <w:pPr>
        <w:spacing w:after="0" w:line="240" w:lineRule="auto"/>
        <w:ind w:right="-1"/>
        <w:jc w:val="both"/>
        <w:rPr>
          <w:rFonts w:ascii="Arial" w:eastAsia="Calibri" w:hAnsi="Arial" w:cs="Arial"/>
          <w:sz w:val="20"/>
          <w:szCs w:val="20"/>
        </w:rPr>
      </w:pPr>
    </w:p>
    <w:p w:rsidR="00EB5586" w:rsidRPr="00EB5586" w:rsidRDefault="00EB5586" w:rsidP="00EB5586">
      <w:pPr>
        <w:spacing w:after="0" w:line="240" w:lineRule="auto"/>
        <w:ind w:right="-1"/>
        <w:jc w:val="right"/>
        <w:rPr>
          <w:rFonts w:ascii="Arial" w:eastAsia="Calibri" w:hAnsi="Arial" w:cs="Arial"/>
          <w:sz w:val="20"/>
          <w:szCs w:val="20"/>
        </w:rPr>
      </w:pPr>
      <w:r w:rsidRPr="00EB5586">
        <w:rPr>
          <w:rFonts w:ascii="Arial" w:eastAsia="Calibri" w:hAnsi="Arial" w:cs="Arial"/>
          <w:sz w:val="20"/>
          <w:szCs w:val="20"/>
        </w:rPr>
        <w:t>…………………………………………………….</w:t>
      </w:r>
    </w:p>
    <w:p w:rsidR="00EB5586" w:rsidRPr="00EB5586" w:rsidRDefault="00EB5586" w:rsidP="00EB5586">
      <w:pPr>
        <w:spacing w:after="0" w:line="240" w:lineRule="auto"/>
        <w:ind w:right="-1"/>
        <w:jc w:val="right"/>
        <w:rPr>
          <w:rFonts w:ascii="Arial" w:eastAsia="Calibri" w:hAnsi="Arial" w:cs="Arial"/>
          <w:sz w:val="20"/>
          <w:szCs w:val="20"/>
        </w:rPr>
      </w:pPr>
      <w:r w:rsidRPr="00EB5586">
        <w:rPr>
          <w:rFonts w:ascii="Arial" w:eastAsia="Calibri" w:hAnsi="Arial" w:cs="Arial"/>
          <w:sz w:val="20"/>
          <w:szCs w:val="20"/>
        </w:rPr>
        <w:t>[data, podpis]</w:t>
      </w:r>
    </w:p>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spacing w:after="0" w:line="240" w:lineRule="auto"/>
        <w:ind w:right="-1"/>
        <w:rPr>
          <w:rFonts w:ascii="Arial" w:eastAsia="Calibri" w:hAnsi="Arial" w:cs="Arial"/>
          <w:b/>
          <w:sz w:val="20"/>
          <w:szCs w:val="20"/>
        </w:rPr>
      </w:pPr>
      <w:r w:rsidRPr="00EB5586">
        <w:rPr>
          <w:rFonts w:ascii="Arial" w:eastAsia="Calibri" w:hAnsi="Arial" w:cs="Arial"/>
          <w:b/>
          <w:sz w:val="20"/>
          <w:szCs w:val="20"/>
        </w:rPr>
        <w:t>KLAUZULA INFORMACYJNA O PRZETWARZANIU DANYCH OSOBOWYCH</w:t>
      </w:r>
    </w:p>
    <w:p w:rsidR="00EB5586" w:rsidRPr="00EB5586" w:rsidRDefault="00EB5586" w:rsidP="00EB5586">
      <w:pPr>
        <w:autoSpaceDE w:val="0"/>
        <w:autoSpaceDN w:val="0"/>
        <w:adjustRightInd w:val="0"/>
        <w:spacing w:after="0" w:line="240" w:lineRule="auto"/>
        <w:rPr>
          <w:rFonts w:ascii="Arial" w:eastAsia="Calibri" w:hAnsi="Arial" w:cs="Arial"/>
          <w:color w:val="000000"/>
          <w:sz w:val="20"/>
          <w:szCs w:val="20"/>
        </w:rPr>
      </w:pP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r w:rsidRPr="00EB5586">
        <w:rPr>
          <w:rFonts w:ascii="Arial" w:eastAsia="Calibri" w:hAnsi="Arial" w:cs="Arial"/>
          <w:color w:val="000000"/>
          <w:sz w:val="20"/>
          <w:szCs w:val="20"/>
        </w:rPr>
        <w:t xml:space="preserve">Klauzula informacyjna o przetwarzaniu danych osobowych </w:t>
      </w:r>
      <w:r w:rsidRPr="00EB5586">
        <w:rPr>
          <w:rFonts w:ascii="Arial" w:eastAsia="Calibri" w:hAnsi="Arial" w:cs="Arial"/>
          <w:b/>
          <w:bCs/>
          <w:color w:val="000000"/>
          <w:sz w:val="20"/>
          <w:szCs w:val="20"/>
        </w:rPr>
        <w:t xml:space="preserve">przez </w:t>
      </w:r>
      <w:proofErr w:type="spellStart"/>
      <w:r w:rsidRPr="00EB5586">
        <w:rPr>
          <w:rFonts w:ascii="Arial" w:eastAsia="Calibri" w:hAnsi="Arial" w:cs="Arial"/>
          <w:b/>
          <w:bCs/>
          <w:color w:val="000000"/>
          <w:sz w:val="20"/>
          <w:szCs w:val="20"/>
        </w:rPr>
        <w:t>Współadministratorów</w:t>
      </w:r>
      <w:proofErr w:type="spellEnd"/>
      <w:r w:rsidRPr="00EB5586">
        <w:rPr>
          <w:rFonts w:ascii="Arial" w:eastAsia="Calibri" w:hAnsi="Arial" w:cs="Arial"/>
          <w:b/>
          <w:bCs/>
          <w:color w:val="000000"/>
          <w:sz w:val="20"/>
          <w:szCs w:val="20"/>
        </w:rPr>
        <w:t xml:space="preserve"> dla beneficjenta końcowego </w:t>
      </w:r>
      <w:r w:rsidRPr="00EB5586">
        <w:rPr>
          <w:rFonts w:ascii="Arial" w:eastAsia="Calibri" w:hAnsi="Arial" w:cs="Arial"/>
          <w:color w:val="000000"/>
          <w:sz w:val="20"/>
          <w:szCs w:val="20"/>
        </w:rPr>
        <w:t xml:space="preserve">w związku z realizacją Programu Priorytetowego „Ciepłe Mieszkanie”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r w:rsidRPr="00EB5586">
        <w:rPr>
          <w:rFonts w:ascii="Arial" w:eastAsia="Calibri" w:hAnsi="Arial" w:cs="Arial"/>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EB5586">
        <w:rPr>
          <w:rFonts w:ascii="Arial" w:eastAsia="Calibri" w:hAnsi="Arial" w:cs="Arial"/>
          <w:color w:val="000000"/>
          <w:sz w:val="20"/>
          <w:szCs w:val="20"/>
        </w:rPr>
        <w:t>Współadministratorów</w:t>
      </w:r>
      <w:proofErr w:type="spellEnd"/>
      <w:r w:rsidRPr="00EB5586">
        <w:rPr>
          <w:rFonts w:ascii="Arial" w:eastAsia="Calibri" w:hAnsi="Arial" w:cs="Arial"/>
          <w:color w:val="000000"/>
          <w:sz w:val="20"/>
          <w:szCs w:val="20"/>
        </w:rPr>
        <w:t xml:space="preserve">.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proofErr w:type="spellStart"/>
      <w:r w:rsidRPr="00EB5586">
        <w:rPr>
          <w:rFonts w:ascii="Arial" w:eastAsia="Calibri" w:hAnsi="Arial" w:cs="Arial"/>
          <w:color w:val="000000"/>
          <w:sz w:val="20"/>
          <w:szCs w:val="20"/>
        </w:rPr>
        <w:t>Współadministratorami</w:t>
      </w:r>
      <w:proofErr w:type="spellEnd"/>
      <w:r w:rsidRPr="00EB5586">
        <w:rPr>
          <w:rFonts w:ascii="Arial" w:eastAsia="Calibri" w:hAnsi="Arial" w:cs="Arial"/>
          <w:color w:val="000000"/>
          <w:sz w:val="20"/>
          <w:szCs w:val="20"/>
        </w:rPr>
        <w:t xml:space="preserve"> Pani/Pana danych osobowych są: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r w:rsidRPr="00EB5586">
        <w:rPr>
          <w:rFonts w:ascii="Arial" w:eastAsia="Calibri" w:hAnsi="Arial" w:cs="Arial"/>
          <w:b/>
          <w:bCs/>
          <w:color w:val="000000"/>
          <w:sz w:val="20"/>
          <w:szCs w:val="20"/>
        </w:rPr>
        <w:t xml:space="preserve">Narodowy Fundusz ochrony Środowiska i Gospodarki Wodnej </w:t>
      </w:r>
      <w:r w:rsidRPr="00EB5586">
        <w:rPr>
          <w:rFonts w:ascii="Arial" w:eastAsia="Calibri" w:hAnsi="Arial" w:cs="Arial"/>
          <w:color w:val="000000"/>
          <w:sz w:val="20"/>
          <w:szCs w:val="20"/>
        </w:rPr>
        <w:t xml:space="preserve">NFOŚiGW z siedzibą w 02-673 Warszawie, przy ul. Konstruktorskiej 3a, tel22/459 05 21, adres e-mail: </w:t>
      </w:r>
      <w:r w:rsidRPr="00EB5586">
        <w:rPr>
          <w:rFonts w:ascii="Arial" w:eastAsia="Calibri" w:hAnsi="Arial" w:cs="Arial"/>
          <w:color w:val="0462C1"/>
          <w:sz w:val="20"/>
          <w:szCs w:val="20"/>
        </w:rPr>
        <w:t>inspektorochronydanych@nfosigw.gov.pl</w:t>
      </w:r>
      <w:r w:rsidRPr="00EB5586">
        <w:rPr>
          <w:rFonts w:ascii="Arial" w:eastAsia="Calibri" w:hAnsi="Arial" w:cs="Arial"/>
          <w:color w:val="000000"/>
          <w:sz w:val="20"/>
          <w:szCs w:val="20"/>
        </w:rPr>
        <w:t xml:space="preserve">, więcej możesz dowiedzieć się na stronie www.gov.pl/web/nfosigw/narodowy-fundusz-ochrony-srodowiska-i-gospodarki-wodnej ,zwany dalej "Administrator 1"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r w:rsidRPr="00EB5586">
        <w:rPr>
          <w:rFonts w:ascii="Arial" w:eastAsia="Calibri" w:hAnsi="Arial" w:cs="Arial"/>
          <w:color w:val="000000"/>
          <w:sz w:val="20"/>
          <w:szCs w:val="20"/>
        </w:rPr>
        <w:t xml:space="preserve">Wojewódzki Fundusz ochrony Środowiska i Gospodarki Wodnej w Rzeszowie z siedzibą w Rzeszowie, przy ul. Zygmuntowska 9, kod 35-025, tel. 17 852-23-44, 17 852-26-01, 17 853-63-81, adres e-mail </w:t>
      </w:r>
      <w:r w:rsidRPr="00EB5586">
        <w:rPr>
          <w:rFonts w:ascii="Arial" w:eastAsia="Calibri" w:hAnsi="Arial" w:cs="Arial"/>
          <w:color w:val="0462C1"/>
          <w:sz w:val="20"/>
          <w:szCs w:val="20"/>
        </w:rPr>
        <w:t>biuro@wfosigw.rzeszow.pl</w:t>
      </w:r>
      <w:r w:rsidRPr="00EB5586">
        <w:rPr>
          <w:rFonts w:ascii="Arial" w:eastAsia="Calibri" w:hAnsi="Arial" w:cs="Arial"/>
          <w:color w:val="000000"/>
          <w:sz w:val="20"/>
          <w:szCs w:val="20"/>
        </w:rPr>
        <w:t xml:space="preserve">, więcej możesz dowiedzieć się na stronie: </w:t>
      </w:r>
      <w:r w:rsidRPr="00EB5586">
        <w:rPr>
          <w:rFonts w:ascii="Arial" w:eastAsia="Calibri" w:hAnsi="Arial" w:cs="Arial"/>
          <w:color w:val="0462C1"/>
          <w:sz w:val="20"/>
          <w:szCs w:val="20"/>
        </w:rPr>
        <w:t>www.bip.wfosigw.rzeszow.pl</w:t>
      </w:r>
      <w:r w:rsidRPr="00EB5586">
        <w:rPr>
          <w:rFonts w:ascii="Arial" w:eastAsia="Calibri" w:hAnsi="Arial" w:cs="Arial"/>
          <w:color w:val="000000"/>
          <w:sz w:val="20"/>
          <w:szCs w:val="20"/>
        </w:rPr>
        <w:t xml:space="preserve">, zwany dalej Administrator 2 </w:t>
      </w:r>
    </w:p>
    <w:p w:rsidR="00EB5586" w:rsidRPr="00EB5586" w:rsidRDefault="00EB5586" w:rsidP="00EB5586">
      <w:pPr>
        <w:numPr>
          <w:ilvl w:val="0"/>
          <w:numId w:val="5"/>
        </w:numPr>
        <w:autoSpaceDE w:val="0"/>
        <w:autoSpaceDN w:val="0"/>
        <w:adjustRightInd w:val="0"/>
        <w:spacing w:after="18" w:line="240" w:lineRule="auto"/>
        <w:ind w:left="360"/>
        <w:jc w:val="both"/>
        <w:rPr>
          <w:rFonts w:ascii="Arial" w:eastAsia="Calibri" w:hAnsi="Arial" w:cs="Arial"/>
          <w:color w:val="000000"/>
          <w:sz w:val="20"/>
          <w:szCs w:val="20"/>
        </w:rPr>
      </w:pPr>
      <w:r w:rsidRPr="00EB5586">
        <w:rPr>
          <w:rFonts w:ascii="Arial" w:eastAsia="Calibri" w:hAnsi="Arial" w:cs="Arial"/>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rsidR="00EB5586" w:rsidRPr="00EB5586" w:rsidRDefault="00EB5586" w:rsidP="00EB5586">
      <w:pPr>
        <w:numPr>
          <w:ilvl w:val="0"/>
          <w:numId w:val="5"/>
        </w:numPr>
        <w:autoSpaceDE w:val="0"/>
        <w:autoSpaceDN w:val="0"/>
        <w:adjustRightInd w:val="0"/>
        <w:spacing w:after="0" w:line="240" w:lineRule="auto"/>
        <w:ind w:left="360"/>
        <w:jc w:val="both"/>
        <w:rPr>
          <w:rFonts w:ascii="Arial" w:eastAsia="Calibri" w:hAnsi="Arial" w:cs="Arial"/>
          <w:color w:val="000000"/>
          <w:sz w:val="20"/>
          <w:szCs w:val="20"/>
        </w:rPr>
      </w:pPr>
      <w:proofErr w:type="spellStart"/>
      <w:r w:rsidRPr="00EB5586">
        <w:rPr>
          <w:rFonts w:ascii="Arial" w:eastAsia="Calibri" w:hAnsi="Arial" w:cs="Arial"/>
          <w:color w:val="000000"/>
          <w:sz w:val="20"/>
          <w:szCs w:val="20"/>
        </w:rPr>
        <w:t>Współadministratorzy</w:t>
      </w:r>
      <w:proofErr w:type="spellEnd"/>
      <w:r w:rsidRPr="00EB5586">
        <w:rPr>
          <w:rFonts w:ascii="Arial" w:eastAsia="Calibri" w:hAnsi="Arial" w:cs="Arial"/>
          <w:color w:val="000000"/>
          <w:sz w:val="20"/>
          <w:szCs w:val="20"/>
        </w:rPr>
        <w:t xml:space="preserve"> powołali odrębnych Inspektorów ochrony danych (IOD), z którymi można się kontaktować we wszelkich sprawach dotyczących danych osobowych za pośrednictwem poczty elektronicznej: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lang w:val="en-US"/>
        </w:rPr>
      </w:pPr>
      <w:r w:rsidRPr="00EB5586">
        <w:rPr>
          <w:rFonts w:ascii="Arial" w:eastAsia="Calibri" w:hAnsi="Arial" w:cs="Arial"/>
          <w:color w:val="000000"/>
          <w:sz w:val="20"/>
          <w:szCs w:val="20"/>
          <w:lang w:val="en-US"/>
        </w:rPr>
        <w:t xml:space="preserve">a) IOD </w:t>
      </w:r>
      <w:proofErr w:type="spellStart"/>
      <w:r w:rsidRPr="00EB5586">
        <w:rPr>
          <w:rFonts w:ascii="Arial" w:eastAsia="Calibri" w:hAnsi="Arial" w:cs="Arial"/>
          <w:color w:val="000000"/>
          <w:sz w:val="20"/>
          <w:szCs w:val="20"/>
          <w:lang w:val="en-US"/>
        </w:rPr>
        <w:t>Administratora</w:t>
      </w:r>
      <w:proofErr w:type="spellEnd"/>
      <w:r w:rsidRPr="00EB5586">
        <w:rPr>
          <w:rFonts w:ascii="Arial" w:eastAsia="Calibri" w:hAnsi="Arial" w:cs="Arial"/>
          <w:color w:val="000000"/>
          <w:sz w:val="20"/>
          <w:szCs w:val="20"/>
          <w:lang w:val="en-US"/>
        </w:rPr>
        <w:t xml:space="preserve"> 1 – </w:t>
      </w:r>
      <w:proofErr w:type="spellStart"/>
      <w:r w:rsidRPr="00EB5586">
        <w:rPr>
          <w:rFonts w:ascii="Arial" w:eastAsia="Calibri" w:hAnsi="Arial" w:cs="Arial"/>
          <w:color w:val="000000"/>
          <w:sz w:val="20"/>
          <w:szCs w:val="20"/>
          <w:lang w:val="en-US"/>
        </w:rPr>
        <w:t>adres</w:t>
      </w:r>
      <w:proofErr w:type="spellEnd"/>
      <w:r w:rsidRPr="00EB5586">
        <w:rPr>
          <w:rFonts w:ascii="Arial" w:eastAsia="Calibri" w:hAnsi="Arial" w:cs="Arial"/>
          <w:color w:val="000000"/>
          <w:sz w:val="20"/>
          <w:szCs w:val="20"/>
          <w:lang w:val="en-US"/>
        </w:rPr>
        <w:t xml:space="preserve"> e-mail: </w:t>
      </w:r>
      <w:r w:rsidRPr="00EB5586">
        <w:rPr>
          <w:rFonts w:ascii="Arial" w:eastAsia="Calibri" w:hAnsi="Arial" w:cs="Arial"/>
          <w:color w:val="0462C1"/>
          <w:sz w:val="20"/>
          <w:szCs w:val="20"/>
          <w:lang w:val="en-US"/>
        </w:rPr>
        <w:t xml:space="preserve">inspektorochronydanych@nfosigw.gov.pl </w:t>
      </w:r>
      <w:r w:rsidRPr="00EB5586">
        <w:rPr>
          <w:rFonts w:ascii="Arial" w:eastAsia="Calibri" w:hAnsi="Arial" w:cs="Arial"/>
          <w:color w:val="000000"/>
          <w:sz w:val="20"/>
          <w:szCs w:val="20"/>
          <w:lang w:val="en-US"/>
        </w:rPr>
        <w:t xml:space="preserve">, </w:t>
      </w:r>
    </w:p>
    <w:p w:rsidR="00EB5586" w:rsidRPr="00EB5586" w:rsidRDefault="00EB5586" w:rsidP="00EB5586">
      <w:pPr>
        <w:autoSpaceDE w:val="0"/>
        <w:autoSpaceDN w:val="0"/>
        <w:adjustRightInd w:val="0"/>
        <w:spacing w:after="0" w:line="240" w:lineRule="auto"/>
        <w:jc w:val="both"/>
        <w:rPr>
          <w:rFonts w:ascii="Arial" w:eastAsia="Calibri" w:hAnsi="Arial" w:cs="Arial"/>
          <w:color w:val="0462C1"/>
          <w:sz w:val="20"/>
          <w:szCs w:val="20"/>
          <w:lang w:val="en-US"/>
        </w:rPr>
      </w:pPr>
      <w:r w:rsidRPr="00EB5586">
        <w:rPr>
          <w:rFonts w:ascii="Arial" w:eastAsia="Calibri" w:hAnsi="Arial" w:cs="Arial"/>
          <w:color w:val="000000"/>
          <w:sz w:val="20"/>
          <w:szCs w:val="20"/>
          <w:lang w:val="en-US"/>
        </w:rPr>
        <w:t xml:space="preserve">b)IOD </w:t>
      </w:r>
      <w:proofErr w:type="spellStart"/>
      <w:r w:rsidRPr="00EB5586">
        <w:rPr>
          <w:rFonts w:ascii="Arial" w:eastAsia="Calibri" w:hAnsi="Arial" w:cs="Arial"/>
          <w:color w:val="000000"/>
          <w:sz w:val="20"/>
          <w:szCs w:val="20"/>
          <w:lang w:val="en-US"/>
        </w:rPr>
        <w:t>Administratora</w:t>
      </w:r>
      <w:proofErr w:type="spellEnd"/>
      <w:r w:rsidRPr="00EB5586">
        <w:rPr>
          <w:rFonts w:ascii="Arial" w:eastAsia="Calibri" w:hAnsi="Arial" w:cs="Arial"/>
          <w:color w:val="000000"/>
          <w:sz w:val="20"/>
          <w:szCs w:val="20"/>
          <w:lang w:val="en-US"/>
        </w:rPr>
        <w:t xml:space="preserve"> 2 - </w:t>
      </w:r>
      <w:proofErr w:type="spellStart"/>
      <w:r w:rsidRPr="00EB5586">
        <w:rPr>
          <w:rFonts w:ascii="Arial" w:eastAsia="Calibri" w:hAnsi="Arial" w:cs="Arial"/>
          <w:color w:val="000000"/>
          <w:sz w:val="20"/>
          <w:szCs w:val="20"/>
          <w:lang w:val="en-US"/>
        </w:rPr>
        <w:t>adres</w:t>
      </w:r>
      <w:proofErr w:type="spellEnd"/>
      <w:r w:rsidRPr="00EB5586">
        <w:rPr>
          <w:rFonts w:ascii="Arial" w:eastAsia="Calibri" w:hAnsi="Arial" w:cs="Arial"/>
          <w:color w:val="000000"/>
          <w:sz w:val="20"/>
          <w:szCs w:val="20"/>
          <w:lang w:val="en-US"/>
        </w:rPr>
        <w:t xml:space="preserve"> e-mail: </w:t>
      </w:r>
      <w:r w:rsidRPr="00EB5586">
        <w:rPr>
          <w:rFonts w:ascii="Arial" w:eastAsia="Calibri" w:hAnsi="Arial" w:cs="Arial"/>
          <w:color w:val="0462C1"/>
          <w:sz w:val="20"/>
          <w:szCs w:val="20"/>
          <w:lang w:val="en-US"/>
        </w:rPr>
        <w:t xml:space="preserve">iod@wfosigw.rzeszow.pl </w:t>
      </w:r>
    </w:p>
    <w:p w:rsidR="00EB5586" w:rsidRPr="00EB5586" w:rsidRDefault="00EB5586" w:rsidP="00EB5586">
      <w:pPr>
        <w:numPr>
          <w:ilvl w:val="0"/>
          <w:numId w:val="6"/>
        </w:numPr>
        <w:autoSpaceDE w:val="0"/>
        <w:autoSpaceDN w:val="0"/>
        <w:adjustRightInd w:val="0"/>
        <w:spacing w:after="18" w:line="240" w:lineRule="auto"/>
        <w:jc w:val="both"/>
        <w:rPr>
          <w:rFonts w:ascii="Arial" w:eastAsia="Calibri" w:hAnsi="Arial" w:cs="Arial"/>
          <w:color w:val="000000"/>
          <w:sz w:val="20"/>
          <w:szCs w:val="20"/>
        </w:rPr>
      </w:pPr>
      <w:proofErr w:type="spellStart"/>
      <w:r w:rsidRPr="00EB5586">
        <w:rPr>
          <w:rFonts w:ascii="Arial" w:eastAsia="Calibri" w:hAnsi="Arial" w:cs="Arial"/>
          <w:color w:val="000000"/>
          <w:sz w:val="20"/>
          <w:szCs w:val="20"/>
        </w:rPr>
        <w:t>Współadministratorzy</w:t>
      </w:r>
      <w:proofErr w:type="spellEnd"/>
      <w:r w:rsidRPr="00EB5586">
        <w:rPr>
          <w:rFonts w:ascii="Arial" w:eastAsia="Calibri" w:hAnsi="Arial" w:cs="Arial"/>
          <w:color w:val="000000"/>
          <w:sz w:val="20"/>
          <w:szCs w:val="20"/>
        </w:rPr>
        <w:t xml:space="preserve"> będą przetwarzali następujące kategorie Pani/Pana danych osobowych: identyfikacyjne/kontaktowe. </w:t>
      </w:r>
    </w:p>
    <w:p w:rsidR="00EB5586" w:rsidRPr="00EB5586" w:rsidRDefault="00EB5586" w:rsidP="00EB5586">
      <w:pPr>
        <w:numPr>
          <w:ilvl w:val="0"/>
          <w:numId w:val="6"/>
        </w:numPr>
        <w:autoSpaceDE w:val="0"/>
        <w:autoSpaceDN w:val="0"/>
        <w:adjustRightInd w:val="0"/>
        <w:spacing w:after="18" w:line="240" w:lineRule="auto"/>
        <w:jc w:val="both"/>
        <w:rPr>
          <w:rFonts w:ascii="Arial" w:eastAsia="Calibri" w:hAnsi="Arial" w:cs="Arial"/>
          <w:color w:val="000000"/>
          <w:sz w:val="20"/>
          <w:szCs w:val="20"/>
        </w:rPr>
      </w:pPr>
      <w:r w:rsidRPr="00EB5586">
        <w:rPr>
          <w:rFonts w:ascii="Arial" w:eastAsia="Calibri" w:hAnsi="Arial" w:cs="Arial"/>
          <w:color w:val="000000"/>
          <w:sz w:val="20"/>
          <w:szCs w:val="20"/>
        </w:rPr>
        <w:t xml:space="preserve">Odbiorcami Pani/Pana danych osobowych mogą być podmioty, którym </w:t>
      </w:r>
      <w:proofErr w:type="spellStart"/>
      <w:r w:rsidRPr="00EB5586">
        <w:rPr>
          <w:rFonts w:ascii="Arial" w:eastAsia="Calibri" w:hAnsi="Arial" w:cs="Arial"/>
          <w:color w:val="000000"/>
          <w:sz w:val="20"/>
          <w:szCs w:val="20"/>
        </w:rPr>
        <w:t>Współadministratorzy</w:t>
      </w:r>
      <w:proofErr w:type="spellEnd"/>
      <w:r w:rsidRPr="00EB5586">
        <w:rPr>
          <w:rFonts w:ascii="Arial" w:eastAsia="Calibri" w:hAnsi="Arial" w:cs="Arial"/>
          <w:color w:val="000000"/>
          <w:sz w:val="20"/>
          <w:szCs w:val="20"/>
        </w:rPr>
        <w:t xml:space="preserve"> powierzyli przetwarzanie danych, w szczególności, dostawcy usług IT oraz podmioty uprawnione do dostępu do danych na podstawie przepisów prawa powszechnie obowiązującego. </w:t>
      </w:r>
    </w:p>
    <w:p w:rsidR="00EB5586" w:rsidRPr="00EB5586" w:rsidRDefault="00EB5586" w:rsidP="00EB5586">
      <w:pPr>
        <w:numPr>
          <w:ilvl w:val="0"/>
          <w:numId w:val="6"/>
        </w:numPr>
        <w:autoSpaceDE w:val="0"/>
        <w:autoSpaceDN w:val="0"/>
        <w:adjustRightInd w:val="0"/>
        <w:spacing w:after="0" w:line="240" w:lineRule="auto"/>
        <w:jc w:val="both"/>
        <w:rPr>
          <w:rFonts w:ascii="Arial" w:eastAsia="Calibri" w:hAnsi="Arial" w:cs="Arial"/>
          <w:color w:val="000000"/>
          <w:sz w:val="20"/>
          <w:szCs w:val="20"/>
        </w:rPr>
      </w:pPr>
      <w:proofErr w:type="spellStart"/>
      <w:r w:rsidRPr="00EB5586">
        <w:rPr>
          <w:rFonts w:ascii="Arial" w:eastAsia="Calibri" w:hAnsi="Arial" w:cs="Arial"/>
          <w:color w:val="000000"/>
          <w:sz w:val="20"/>
          <w:szCs w:val="20"/>
        </w:rPr>
        <w:t>Współadministratorzy</w:t>
      </w:r>
      <w:proofErr w:type="spellEnd"/>
      <w:r w:rsidRPr="00EB5586">
        <w:rPr>
          <w:rFonts w:ascii="Arial" w:eastAsia="Calibri" w:hAnsi="Arial" w:cs="Arial"/>
          <w:color w:val="000000"/>
          <w:sz w:val="20"/>
          <w:szCs w:val="20"/>
        </w:rPr>
        <w:t xml:space="preserve"> będą przetwarzali Pani/Pana dane osobowe przez okres realizacji umowy oraz przez okres wynikający z obowiązujących w tym zakresie przepisów archiwizacyjnych: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r w:rsidRPr="00EB5586">
        <w:rPr>
          <w:rFonts w:ascii="Arial" w:eastAsia="Calibri" w:hAnsi="Arial" w:cs="Arial"/>
          <w:color w:val="000000"/>
          <w:sz w:val="20"/>
          <w:szCs w:val="20"/>
        </w:rPr>
        <w:t xml:space="preserve">a) Administrator 1: pięć lat po zakończeniu okresu trwałości dla zadań objętych dofinansowaniem w ramach Programu Priorytetowego "Ciepłe Mieszkanie" </w:t>
      </w:r>
    </w:p>
    <w:p w:rsidR="00EB5586" w:rsidRPr="00EB5586" w:rsidRDefault="00EB5586" w:rsidP="00EB5586">
      <w:pPr>
        <w:autoSpaceDE w:val="0"/>
        <w:autoSpaceDN w:val="0"/>
        <w:adjustRightInd w:val="0"/>
        <w:spacing w:after="0" w:line="240" w:lineRule="auto"/>
        <w:jc w:val="both"/>
        <w:rPr>
          <w:rFonts w:ascii="Arial" w:eastAsia="Calibri" w:hAnsi="Arial" w:cs="Arial"/>
          <w:color w:val="000000"/>
          <w:sz w:val="20"/>
          <w:szCs w:val="20"/>
        </w:rPr>
      </w:pPr>
      <w:r w:rsidRPr="00EB5586">
        <w:rPr>
          <w:rFonts w:ascii="Arial" w:eastAsia="Calibri" w:hAnsi="Arial" w:cs="Arial"/>
          <w:color w:val="000000"/>
          <w:sz w:val="20"/>
          <w:szCs w:val="20"/>
        </w:rPr>
        <w:t xml:space="preserve">b) Administrator 2: przez 5 lat od rozliczenia i zakończenia programu „Ciepłe Mieszkanie” </w:t>
      </w:r>
    </w:p>
    <w:p w:rsidR="00EB5586" w:rsidRPr="00EB5586" w:rsidRDefault="00EB5586" w:rsidP="00EB5586">
      <w:pPr>
        <w:numPr>
          <w:ilvl w:val="0"/>
          <w:numId w:val="7"/>
        </w:numPr>
        <w:autoSpaceDE w:val="0"/>
        <w:autoSpaceDN w:val="0"/>
        <w:adjustRightInd w:val="0"/>
        <w:spacing w:after="16" w:line="240" w:lineRule="auto"/>
        <w:ind w:left="360"/>
        <w:jc w:val="both"/>
        <w:rPr>
          <w:rFonts w:ascii="Arial" w:eastAsia="Calibri" w:hAnsi="Arial" w:cs="Arial"/>
          <w:color w:val="000000"/>
          <w:sz w:val="20"/>
          <w:szCs w:val="20"/>
        </w:rPr>
      </w:pPr>
      <w:r w:rsidRPr="00EB5586">
        <w:rPr>
          <w:rFonts w:ascii="Arial" w:eastAsia="Calibri" w:hAnsi="Arial" w:cs="Arial"/>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rsidR="00EB5586" w:rsidRPr="00EB5586" w:rsidRDefault="00EB5586" w:rsidP="00EB5586">
      <w:pPr>
        <w:numPr>
          <w:ilvl w:val="0"/>
          <w:numId w:val="7"/>
        </w:numPr>
        <w:autoSpaceDE w:val="0"/>
        <w:autoSpaceDN w:val="0"/>
        <w:adjustRightInd w:val="0"/>
        <w:spacing w:after="16" w:line="240" w:lineRule="auto"/>
        <w:ind w:left="360"/>
        <w:jc w:val="both"/>
        <w:rPr>
          <w:rFonts w:ascii="Arial" w:eastAsia="Calibri" w:hAnsi="Arial" w:cs="Arial"/>
          <w:color w:val="000000"/>
          <w:sz w:val="20"/>
          <w:szCs w:val="20"/>
        </w:rPr>
      </w:pPr>
      <w:r w:rsidRPr="00EB5586">
        <w:rPr>
          <w:rFonts w:ascii="Arial" w:eastAsia="Calibri" w:hAnsi="Arial" w:cs="Arial"/>
          <w:color w:val="000000"/>
          <w:sz w:val="20"/>
          <w:szCs w:val="20"/>
        </w:rPr>
        <w:lastRenderedPageBreak/>
        <w:t xml:space="preserve">Pani/Pana dane osobowe nie są wykorzystywane w celu podejmowania decyzji, która opiera się wyłącznie na zautomatyzowanym przetwarzaniu, w tym profilowaniu. </w:t>
      </w:r>
    </w:p>
    <w:p w:rsidR="00EB5586" w:rsidRPr="00EB5586" w:rsidRDefault="00EB5586" w:rsidP="00EB5586">
      <w:pPr>
        <w:numPr>
          <w:ilvl w:val="0"/>
          <w:numId w:val="7"/>
        </w:numPr>
        <w:autoSpaceDE w:val="0"/>
        <w:autoSpaceDN w:val="0"/>
        <w:adjustRightInd w:val="0"/>
        <w:spacing w:after="16" w:line="240" w:lineRule="auto"/>
        <w:ind w:left="360"/>
        <w:jc w:val="both"/>
        <w:rPr>
          <w:rFonts w:ascii="Arial" w:eastAsia="Calibri" w:hAnsi="Arial" w:cs="Arial"/>
          <w:color w:val="000000"/>
          <w:sz w:val="20"/>
          <w:szCs w:val="20"/>
        </w:rPr>
      </w:pPr>
      <w:r w:rsidRPr="00EB5586">
        <w:rPr>
          <w:rFonts w:ascii="Arial" w:eastAsia="Calibri" w:hAnsi="Arial" w:cs="Arial"/>
          <w:color w:val="000000"/>
          <w:sz w:val="20"/>
          <w:szCs w:val="20"/>
        </w:rPr>
        <w:t xml:space="preserve">Pani/Pana dane osobowe nie będą przekazywane do państwa trzeciego lub organizacji międzynarodowej. </w:t>
      </w:r>
    </w:p>
    <w:p w:rsidR="00EB5586" w:rsidRPr="00EB5586" w:rsidRDefault="00EB5586" w:rsidP="00EB5586">
      <w:pPr>
        <w:numPr>
          <w:ilvl w:val="0"/>
          <w:numId w:val="7"/>
        </w:numPr>
        <w:autoSpaceDE w:val="0"/>
        <w:autoSpaceDN w:val="0"/>
        <w:adjustRightInd w:val="0"/>
        <w:spacing w:after="0" w:line="240" w:lineRule="auto"/>
        <w:ind w:left="360"/>
        <w:jc w:val="both"/>
        <w:rPr>
          <w:rFonts w:ascii="Arial" w:eastAsia="Calibri" w:hAnsi="Arial" w:cs="Arial"/>
          <w:color w:val="000000"/>
          <w:sz w:val="20"/>
          <w:szCs w:val="20"/>
        </w:rPr>
      </w:pPr>
      <w:r w:rsidRPr="00EB5586">
        <w:rPr>
          <w:rFonts w:ascii="Arial" w:eastAsia="Calibri" w:hAnsi="Arial" w:cs="Arial"/>
          <w:color w:val="000000"/>
          <w:sz w:val="20"/>
          <w:szCs w:val="20"/>
        </w:rPr>
        <w:t xml:space="preserve">Pani/Pana dane osobowe </w:t>
      </w:r>
      <w:proofErr w:type="spellStart"/>
      <w:r w:rsidRPr="00EB5586">
        <w:rPr>
          <w:rFonts w:ascii="Arial" w:eastAsia="Calibri" w:hAnsi="Arial" w:cs="Arial"/>
          <w:color w:val="000000"/>
          <w:sz w:val="20"/>
          <w:szCs w:val="20"/>
        </w:rPr>
        <w:t>Współadministratorzy</w:t>
      </w:r>
      <w:proofErr w:type="spellEnd"/>
      <w:r w:rsidRPr="00EB5586">
        <w:rPr>
          <w:rFonts w:ascii="Arial" w:eastAsia="Calibri" w:hAnsi="Arial" w:cs="Arial"/>
          <w:color w:val="000000"/>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p w:rsidR="00EB5586" w:rsidRPr="00EB5586" w:rsidRDefault="00EB5586" w:rsidP="00EB5586">
      <w:pPr>
        <w:spacing w:after="0" w:line="240" w:lineRule="auto"/>
        <w:ind w:right="-1"/>
        <w:jc w:val="both"/>
        <w:rPr>
          <w:rFonts w:ascii="Arial" w:eastAsia="Calibri" w:hAnsi="Arial" w:cs="Arial"/>
          <w:sz w:val="20"/>
          <w:szCs w:val="20"/>
        </w:rPr>
      </w:pPr>
    </w:p>
    <w:p w:rsidR="00EB5586" w:rsidRPr="00EB5586" w:rsidRDefault="00EB5586" w:rsidP="00EB5586">
      <w:pPr>
        <w:spacing w:after="0" w:line="240" w:lineRule="auto"/>
        <w:ind w:right="-1"/>
        <w:jc w:val="both"/>
        <w:rPr>
          <w:rFonts w:ascii="Arial" w:eastAsia="Calibri" w:hAnsi="Arial" w:cs="Arial"/>
        </w:rPr>
      </w:pPr>
    </w:p>
    <w:p w:rsidR="00EB5586" w:rsidRPr="00EB5586" w:rsidRDefault="00EB5586" w:rsidP="00EB5586">
      <w:pPr>
        <w:spacing w:after="0" w:line="240" w:lineRule="auto"/>
        <w:ind w:right="-1"/>
        <w:jc w:val="right"/>
        <w:rPr>
          <w:rFonts w:ascii="Arial" w:eastAsia="Calibri" w:hAnsi="Arial" w:cs="Arial"/>
        </w:rPr>
      </w:pPr>
      <w:r w:rsidRPr="00EB5586">
        <w:rPr>
          <w:rFonts w:ascii="Arial" w:eastAsia="Calibri" w:hAnsi="Arial" w:cs="Arial"/>
        </w:rPr>
        <w:t>…………………………………………………….</w:t>
      </w:r>
    </w:p>
    <w:p w:rsidR="00EB5586" w:rsidRPr="00EB5586" w:rsidRDefault="00EB5586" w:rsidP="00EB5586">
      <w:pPr>
        <w:spacing w:after="0" w:line="240" w:lineRule="auto"/>
        <w:ind w:right="-1"/>
        <w:jc w:val="right"/>
        <w:rPr>
          <w:rFonts w:ascii="Arial" w:eastAsia="Calibri" w:hAnsi="Arial" w:cs="Arial"/>
        </w:rPr>
      </w:pPr>
      <w:r w:rsidRPr="00EB5586">
        <w:rPr>
          <w:rFonts w:ascii="Arial" w:eastAsia="Calibri" w:hAnsi="Arial" w:cs="Arial"/>
        </w:rPr>
        <w:t>[data, podpis]</w:t>
      </w:r>
    </w:p>
    <w:p w:rsidR="00EB5586" w:rsidRPr="00EB5586" w:rsidRDefault="00EB5586" w:rsidP="00EB5586">
      <w:pPr>
        <w:spacing w:after="0" w:line="240" w:lineRule="auto"/>
        <w:ind w:right="-1"/>
        <w:jc w:val="both"/>
        <w:rPr>
          <w:rFonts w:ascii="Arial" w:eastAsia="Calibri" w:hAnsi="Arial" w:cs="Arial"/>
          <w:sz w:val="24"/>
          <w:szCs w:val="24"/>
        </w:rPr>
      </w:pPr>
      <w:r w:rsidRPr="00EB5586">
        <w:rPr>
          <w:rFonts w:ascii="Arial" w:eastAsia="Calibri" w:hAnsi="Arial" w:cs="Arial"/>
          <w:sz w:val="24"/>
          <w:szCs w:val="24"/>
        </w:rPr>
        <w:t xml:space="preserve">                                                                                                                                       </w:t>
      </w:r>
    </w:p>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numPr>
          <w:ilvl w:val="0"/>
          <w:numId w:val="1"/>
        </w:numPr>
        <w:spacing w:after="0" w:line="240" w:lineRule="auto"/>
        <w:ind w:right="-1"/>
        <w:contextualSpacing/>
        <w:rPr>
          <w:rFonts w:ascii="Arial" w:eastAsia="Calibri" w:hAnsi="Arial" w:cs="Arial"/>
          <w:b/>
          <w:bCs/>
          <w:sz w:val="24"/>
          <w:szCs w:val="24"/>
        </w:rPr>
      </w:pPr>
      <w:r w:rsidRPr="00EB5586">
        <w:rPr>
          <w:rFonts w:ascii="Arial" w:eastAsia="Calibri" w:hAnsi="Arial" w:cs="Arial"/>
          <w:b/>
          <w:bCs/>
          <w:sz w:val="24"/>
          <w:szCs w:val="24"/>
        </w:rPr>
        <w:t>WYMAGANE ZAŁĄCZNIKI DOŁĄCZONE DO WNIOSKU</w:t>
      </w:r>
    </w:p>
    <w:p w:rsidR="00EB5586" w:rsidRPr="00EB5586" w:rsidRDefault="00EB5586" w:rsidP="00EB5586">
      <w:pPr>
        <w:spacing w:after="0" w:line="240" w:lineRule="auto"/>
        <w:ind w:right="-1"/>
        <w:rPr>
          <w:rFonts w:ascii="Arial" w:eastAsia="Calibri" w:hAnsi="Arial" w:cs="Arial"/>
          <w:b/>
          <w:bCs/>
          <w:sz w:val="20"/>
          <w:szCs w:val="20"/>
        </w:rPr>
      </w:pPr>
    </w:p>
    <w:tbl>
      <w:tblPr>
        <w:tblStyle w:val="Tabela-Siatka"/>
        <w:tblW w:w="0" w:type="auto"/>
        <w:tblInd w:w="-5" w:type="dxa"/>
        <w:tblLook w:val="04A0" w:firstRow="1" w:lastRow="0" w:firstColumn="1" w:lastColumn="0" w:noHBand="0" w:noVBand="1"/>
      </w:tblPr>
      <w:tblGrid>
        <w:gridCol w:w="1455"/>
        <w:gridCol w:w="7612"/>
      </w:tblGrid>
      <w:tr w:rsidR="00EB5586" w:rsidRPr="00EB5586" w:rsidTr="00EB5586">
        <w:bookmarkStart w:id="3" w:name="_Hlk128474756" w:displacedByCustomXml="next"/>
        <w:sdt>
          <w:sdtPr>
            <w:rPr>
              <w:rFonts w:ascii="Arial" w:hAnsi="Arial" w:cs="Arial"/>
              <w:sz w:val="36"/>
              <w:szCs w:val="36"/>
            </w:rPr>
            <w:id w:val="736759578"/>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rsidR="00EB5586" w:rsidRPr="00EB5586" w:rsidRDefault="00EB5586" w:rsidP="00EB5586">
                <w:pPr>
                  <w:ind w:right="-1"/>
                  <w:jc w:val="center"/>
                  <w:rPr>
                    <w:rFonts w:ascii="Arial" w:hAnsi="Arial" w:cs="Arial"/>
                    <w:sz w:val="36"/>
                    <w:szCs w:val="36"/>
                  </w:rPr>
                </w:pPr>
                <w:r w:rsidRPr="00EB5586">
                  <w:rPr>
                    <w:rFonts w:ascii="Segoe UI Symbol" w:hAnsi="Segoe UI Symbol" w:cs="Segoe UI Symbol"/>
                    <w:sz w:val="36"/>
                    <w:szCs w:val="36"/>
                  </w:rPr>
                  <w:t>☐</w:t>
                </w:r>
              </w:p>
            </w:tc>
          </w:sdtContent>
        </w:sdt>
        <w:tc>
          <w:tcPr>
            <w:tcW w:w="7612" w:type="dxa"/>
            <w:tcBorders>
              <w:top w:val="single" w:sz="4" w:space="0" w:color="auto"/>
              <w:left w:val="single" w:sz="4" w:space="0" w:color="auto"/>
              <w:bottom w:val="single" w:sz="4" w:space="0" w:color="auto"/>
              <w:right w:val="single" w:sz="4" w:space="0" w:color="auto"/>
            </w:tcBorders>
            <w:shd w:val="clear" w:color="auto" w:fill="E7E6E6"/>
            <w:hideMark/>
          </w:tcPr>
          <w:p w:rsidR="00EB5586" w:rsidRPr="00EB5586" w:rsidRDefault="00EB5586" w:rsidP="00EB5586">
            <w:pPr>
              <w:ind w:right="-1"/>
              <w:rPr>
                <w:rFonts w:ascii="Arial" w:hAnsi="Arial" w:cs="Arial"/>
                <w:sz w:val="20"/>
                <w:szCs w:val="20"/>
              </w:rPr>
            </w:pPr>
            <w:r w:rsidRPr="00EB5586">
              <w:rPr>
                <w:rFonts w:ascii="Arial" w:hAnsi="Arial" w:cs="Arial"/>
                <w:sz w:val="20"/>
                <w:szCs w:val="20"/>
              </w:rPr>
              <w:t>Uchwała w sprawie wyboru zarządu wspólnoty oraz stosowne uchwały umożliwiające realizację przedsięwzięcia</w:t>
            </w:r>
          </w:p>
        </w:tc>
      </w:tr>
      <w:bookmarkEnd w:id="3"/>
    </w:tbl>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spacing w:after="0" w:line="240" w:lineRule="auto"/>
        <w:ind w:right="-1"/>
        <w:rPr>
          <w:rFonts w:ascii="Arial" w:eastAsia="Calibri" w:hAnsi="Arial" w:cs="Arial"/>
          <w:sz w:val="24"/>
          <w:szCs w:val="24"/>
        </w:rPr>
      </w:pPr>
    </w:p>
    <w:p w:rsidR="00EB5586" w:rsidRPr="00EB5586" w:rsidRDefault="00EB5586" w:rsidP="00EB5586">
      <w:pPr>
        <w:spacing w:after="0" w:line="360" w:lineRule="auto"/>
        <w:ind w:right="-1"/>
        <w:jc w:val="right"/>
        <w:rPr>
          <w:rFonts w:ascii="Arial" w:eastAsia="Calibri" w:hAnsi="Arial" w:cs="Arial"/>
          <w:sz w:val="24"/>
          <w:szCs w:val="24"/>
        </w:rPr>
      </w:pPr>
      <w:r w:rsidRPr="00EB5586">
        <w:rPr>
          <w:rFonts w:ascii="Arial" w:eastAsia="Calibri" w:hAnsi="Arial" w:cs="Arial"/>
          <w:sz w:val="24"/>
          <w:szCs w:val="24"/>
        </w:rPr>
        <w:t>…………………………………………………….</w:t>
      </w:r>
    </w:p>
    <w:p w:rsidR="00EB5586" w:rsidRPr="00EB5586" w:rsidRDefault="00EB5586" w:rsidP="00EB5586">
      <w:pPr>
        <w:spacing w:after="0" w:line="240" w:lineRule="auto"/>
        <w:ind w:right="-1"/>
        <w:jc w:val="right"/>
        <w:rPr>
          <w:rFonts w:ascii="Arial" w:eastAsia="Calibri" w:hAnsi="Arial" w:cs="Arial"/>
        </w:rPr>
      </w:pPr>
      <w:r w:rsidRPr="00EB5586">
        <w:rPr>
          <w:rFonts w:ascii="Arial" w:eastAsia="Calibri" w:hAnsi="Arial" w:cs="Arial"/>
        </w:rPr>
        <w:t>[data, podpis]</w:t>
      </w:r>
    </w:p>
    <w:p w:rsidR="00EB5586" w:rsidRPr="00EB5586" w:rsidRDefault="00EB5586" w:rsidP="00EB5586">
      <w:pPr>
        <w:spacing w:after="0" w:line="240" w:lineRule="auto"/>
        <w:ind w:right="-1"/>
        <w:rPr>
          <w:rFonts w:ascii="Arial" w:eastAsia="Calibri" w:hAnsi="Arial" w:cs="Arial"/>
          <w:sz w:val="20"/>
          <w:szCs w:val="20"/>
        </w:rPr>
      </w:pPr>
    </w:p>
    <w:p w:rsidR="00EB5586" w:rsidRPr="00EB5586" w:rsidRDefault="00EB5586" w:rsidP="00EB5586">
      <w:pPr>
        <w:spacing w:after="0" w:line="240" w:lineRule="auto"/>
        <w:ind w:right="-1"/>
        <w:rPr>
          <w:rFonts w:ascii="Arial" w:eastAsia="Calibri" w:hAnsi="Arial" w:cs="Arial"/>
          <w:sz w:val="20"/>
          <w:szCs w:val="20"/>
        </w:rPr>
      </w:pPr>
    </w:p>
    <w:p w:rsidR="00312B90" w:rsidRDefault="00312B90"/>
    <w:sectPr w:rsidR="00312B9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4C" w:rsidRDefault="007C2E4C" w:rsidP="00EB5586">
      <w:pPr>
        <w:spacing w:after="0" w:line="240" w:lineRule="auto"/>
      </w:pPr>
      <w:r>
        <w:separator/>
      </w:r>
    </w:p>
  </w:endnote>
  <w:endnote w:type="continuationSeparator" w:id="0">
    <w:p w:rsidR="007C2E4C" w:rsidRDefault="007C2E4C" w:rsidP="00EB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A" w:rsidRDefault="003332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A" w:rsidRDefault="0033326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A" w:rsidRDefault="003332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4C" w:rsidRDefault="007C2E4C" w:rsidP="00EB5586">
      <w:pPr>
        <w:spacing w:after="0" w:line="240" w:lineRule="auto"/>
      </w:pPr>
      <w:r>
        <w:separator/>
      </w:r>
    </w:p>
  </w:footnote>
  <w:footnote w:type="continuationSeparator" w:id="0">
    <w:p w:rsidR="007C2E4C" w:rsidRDefault="007C2E4C" w:rsidP="00EB5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A" w:rsidRDefault="003332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AA" w:rsidRPr="00655258" w:rsidRDefault="00EB5586" w:rsidP="00655258">
    <w:pPr>
      <w:pStyle w:val="Nagwek"/>
      <w:ind w:left="5529"/>
      <w:rPr>
        <w:rFonts w:ascii="Calibri" w:eastAsia="Calibri" w:hAnsi="Calibri" w:cs="Times New Roman"/>
        <w:sz w:val="18"/>
        <w:szCs w:val="18"/>
      </w:rPr>
    </w:pPr>
    <w:bookmarkStart w:id="4" w:name="_GoBack"/>
    <w:r w:rsidRPr="00655258">
      <w:rPr>
        <w:rFonts w:ascii="Calibri" w:eastAsia="Calibri" w:hAnsi="Calibri" w:cs="Times New Roman"/>
        <w:sz w:val="18"/>
        <w:szCs w:val="18"/>
      </w:rPr>
      <w:t>Załącznik nr 3</w:t>
    </w:r>
    <w:r w:rsidR="00FC5AAA" w:rsidRPr="00655258">
      <w:rPr>
        <w:rFonts w:ascii="Calibri" w:eastAsia="Calibri" w:hAnsi="Calibri" w:cs="Times New Roman"/>
        <w:sz w:val="18"/>
        <w:szCs w:val="18"/>
      </w:rPr>
      <w:t xml:space="preserve"> </w:t>
    </w:r>
    <w:r w:rsidRPr="00655258">
      <w:rPr>
        <w:rFonts w:ascii="Calibri" w:eastAsia="Calibri" w:hAnsi="Calibri" w:cs="Times New Roman"/>
        <w:sz w:val="18"/>
        <w:szCs w:val="18"/>
      </w:rPr>
      <w:t>do Zarządzenia</w:t>
    </w:r>
    <w:r w:rsidR="00FC5AAA" w:rsidRPr="00655258">
      <w:rPr>
        <w:rFonts w:ascii="Calibri" w:eastAsia="Calibri" w:hAnsi="Calibri" w:cs="Times New Roman"/>
        <w:sz w:val="18"/>
        <w:szCs w:val="18"/>
      </w:rPr>
      <w:t xml:space="preserve"> </w:t>
    </w:r>
    <w:r w:rsidRPr="00655258">
      <w:rPr>
        <w:rFonts w:ascii="Calibri" w:eastAsia="Calibri" w:hAnsi="Calibri" w:cs="Times New Roman"/>
        <w:sz w:val="18"/>
        <w:szCs w:val="18"/>
      </w:rPr>
      <w:t>Nr</w:t>
    </w:r>
    <w:r w:rsidR="0033326A" w:rsidRPr="00655258">
      <w:rPr>
        <w:rFonts w:ascii="Calibri" w:eastAsia="Calibri" w:hAnsi="Calibri" w:cs="Times New Roman"/>
        <w:sz w:val="18"/>
        <w:szCs w:val="18"/>
      </w:rPr>
      <w:t xml:space="preserve"> </w:t>
    </w:r>
    <w:r w:rsidR="00FC5AAA" w:rsidRPr="00655258">
      <w:rPr>
        <w:rFonts w:ascii="Calibri" w:eastAsia="Calibri" w:hAnsi="Calibri" w:cs="Times New Roman"/>
        <w:sz w:val="18"/>
        <w:szCs w:val="18"/>
      </w:rPr>
      <w:t>147</w:t>
    </w:r>
    <w:r w:rsidR="0033326A" w:rsidRPr="00655258">
      <w:rPr>
        <w:rFonts w:ascii="Calibri" w:eastAsia="Calibri" w:hAnsi="Calibri" w:cs="Times New Roman"/>
        <w:sz w:val="18"/>
        <w:szCs w:val="18"/>
      </w:rPr>
      <w:t>/X/</w:t>
    </w:r>
    <w:r w:rsidRPr="00655258">
      <w:rPr>
        <w:rFonts w:ascii="Calibri" w:eastAsia="Calibri" w:hAnsi="Calibri" w:cs="Times New Roman"/>
        <w:sz w:val="18"/>
        <w:szCs w:val="18"/>
      </w:rPr>
      <w:t xml:space="preserve">2024  </w:t>
    </w:r>
  </w:p>
  <w:p w:rsidR="00FC5AAA" w:rsidRPr="00655258" w:rsidRDefault="00FC5AAA" w:rsidP="00655258">
    <w:pPr>
      <w:pStyle w:val="Nagwek"/>
      <w:ind w:left="5529"/>
      <w:rPr>
        <w:rFonts w:ascii="Calibri" w:eastAsia="Calibri" w:hAnsi="Calibri" w:cs="Times New Roman"/>
        <w:sz w:val="18"/>
        <w:szCs w:val="18"/>
      </w:rPr>
    </w:pPr>
    <w:r w:rsidRPr="00655258">
      <w:rPr>
        <w:rFonts w:ascii="Calibri" w:eastAsia="Calibri" w:hAnsi="Calibri" w:cs="Times New Roman"/>
        <w:sz w:val="18"/>
        <w:szCs w:val="18"/>
      </w:rPr>
      <w:t xml:space="preserve">Burmistrza Miasta i Gminy Lesko </w:t>
    </w:r>
  </w:p>
  <w:p w:rsidR="00EB5586" w:rsidRPr="00655258" w:rsidRDefault="00EB5586" w:rsidP="00655258">
    <w:pPr>
      <w:pStyle w:val="Nagwek"/>
      <w:ind w:left="5529"/>
      <w:rPr>
        <w:sz w:val="18"/>
        <w:szCs w:val="18"/>
      </w:rPr>
    </w:pPr>
    <w:r w:rsidRPr="00655258">
      <w:rPr>
        <w:rFonts w:ascii="Calibri" w:eastAsia="Calibri" w:hAnsi="Calibri" w:cs="Times New Roman"/>
        <w:sz w:val="18"/>
        <w:szCs w:val="18"/>
      </w:rPr>
      <w:t xml:space="preserve">z dnia </w:t>
    </w:r>
    <w:r w:rsidR="006D64F1" w:rsidRPr="00655258">
      <w:rPr>
        <w:rFonts w:ascii="Calibri" w:eastAsia="Calibri" w:hAnsi="Calibri" w:cs="Times New Roman"/>
        <w:sz w:val="18"/>
        <w:szCs w:val="18"/>
      </w:rPr>
      <w:t>0</w:t>
    </w:r>
    <w:r w:rsidR="00FC5AAA" w:rsidRPr="00655258">
      <w:rPr>
        <w:rFonts w:ascii="Calibri" w:eastAsia="Calibri" w:hAnsi="Calibri" w:cs="Times New Roman"/>
        <w:sz w:val="18"/>
        <w:szCs w:val="18"/>
      </w:rPr>
      <w:t>4</w:t>
    </w:r>
    <w:r w:rsidR="006D64F1" w:rsidRPr="00655258">
      <w:rPr>
        <w:rFonts w:ascii="Calibri" w:eastAsia="Calibri" w:hAnsi="Calibri" w:cs="Times New Roman"/>
        <w:sz w:val="18"/>
        <w:szCs w:val="18"/>
      </w:rPr>
      <w:t>.10</w:t>
    </w:r>
    <w:r w:rsidRPr="00655258">
      <w:rPr>
        <w:rFonts w:ascii="Calibri" w:eastAsia="Calibri" w:hAnsi="Calibri" w:cs="Times New Roman"/>
        <w:sz w:val="18"/>
        <w:szCs w:val="18"/>
      </w:rPr>
      <w:t>.2024 r.</w:t>
    </w:r>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A" w:rsidRDefault="003332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A96F2"/>
    <w:multiLevelType w:val="hybridMultilevel"/>
    <w:tmpl w:val="4F652895"/>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B7178B5"/>
    <w:multiLevelType w:val="hybridMultilevel"/>
    <w:tmpl w:val="F70E7608"/>
    <w:lvl w:ilvl="0" w:tplc="A468C930">
      <w:start w:val="1"/>
      <w:numFmt w:val="bullet"/>
      <w:lvlText w:val=""/>
      <w:lvlJc w:val="left"/>
      <w:pPr>
        <w:ind w:left="720" w:hanging="360"/>
      </w:pPr>
      <w:rPr>
        <w:rFonts w:ascii="Symbol" w:hAnsi="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C960486"/>
    <w:multiLevelType w:val="hybridMultilevel"/>
    <w:tmpl w:val="8F32E5B6"/>
    <w:lvl w:ilvl="0" w:tplc="16228F5C">
      <w:start w:val="1"/>
      <w:numFmt w:val="bullet"/>
      <w:lvlText w:val=""/>
      <w:lvlJc w:val="left"/>
      <w:pPr>
        <w:ind w:left="720" w:hanging="360"/>
      </w:pPr>
      <w:rPr>
        <w:rFonts w:ascii="Symbol" w:hAnsi="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E9D22E6"/>
    <w:multiLevelType w:val="hybridMultilevel"/>
    <w:tmpl w:val="FEE84B8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406405F8"/>
    <w:multiLevelType w:val="hybridMultilevel"/>
    <w:tmpl w:val="0870FBD8"/>
    <w:lvl w:ilvl="0" w:tplc="1EAAE30C">
      <w:start w:val="1"/>
      <w:numFmt w:val="bullet"/>
      <w:lvlText w:val=""/>
      <w:lvlJc w:val="left"/>
      <w:pPr>
        <w:ind w:left="720" w:hanging="360"/>
      </w:pPr>
      <w:rPr>
        <w:rFonts w:ascii="Symbol" w:hAnsi="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A6C8108"/>
    <w:multiLevelType w:val="hybridMultilevel"/>
    <w:tmpl w:val="2233F8C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5D071C91"/>
    <w:multiLevelType w:val="hybridMultilevel"/>
    <w:tmpl w:val="2612DA26"/>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4C"/>
    <w:rsid w:val="000E70E9"/>
    <w:rsid w:val="002272FA"/>
    <w:rsid w:val="00312B90"/>
    <w:rsid w:val="0033326A"/>
    <w:rsid w:val="00430CA3"/>
    <w:rsid w:val="00655258"/>
    <w:rsid w:val="006D64F1"/>
    <w:rsid w:val="007C2E4C"/>
    <w:rsid w:val="008D6FA9"/>
    <w:rsid w:val="00EB5586"/>
    <w:rsid w:val="00FC5AAA"/>
    <w:rsid w:val="00FE3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78EC-B747-45CC-94B6-DDAC785F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55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B5586"/>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B55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5586"/>
  </w:style>
  <w:style w:type="paragraph" w:styleId="Stopka">
    <w:name w:val="footer"/>
    <w:basedOn w:val="Normalny"/>
    <w:link w:val="StopkaZnak"/>
    <w:uiPriority w:val="99"/>
    <w:unhideWhenUsed/>
    <w:rsid w:val="00EB55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lesk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3302</Words>
  <Characters>19817</Characters>
  <Application>Microsoft Office Word</Application>
  <DocSecurity>0</DocSecurity>
  <Lines>165</Lines>
  <Paragraphs>46</Paragraphs>
  <ScaleCrop>false</ScaleCrop>
  <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10</cp:revision>
  <dcterms:created xsi:type="dcterms:W3CDTF">2024-07-26T11:40:00Z</dcterms:created>
  <dcterms:modified xsi:type="dcterms:W3CDTF">2024-10-04T06:01:00Z</dcterms:modified>
</cp:coreProperties>
</file>