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351" w:type="dxa"/>
        <w:jc w:val="center"/>
        <w:tblLook w:val="04A0" w:firstRow="1" w:lastRow="0" w:firstColumn="1" w:lastColumn="0" w:noHBand="0" w:noVBand="1"/>
      </w:tblPr>
      <w:tblGrid>
        <w:gridCol w:w="1702"/>
        <w:gridCol w:w="3822"/>
        <w:gridCol w:w="708"/>
        <w:gridCol w:w="3119"/>
      </w:tblGrid>
      <w:tr w:rsidR="00EA1BF1" w:rsidRPr="00EA1BF1" w:rsidTr="00EA1BF1">
        <w:trPr>
          <w:trHeight w:val="509"/>
          <w:jc w:val="center"/>
        </w:trPr>
        <w:tc>
          <w:tcPr>
            <w:tcW w:w="5524" w:type="dxa"/>
            <w:gridSpan w:val="2"/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Wypełnia Urząd Miasta i Gminy Lesko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Nr wniosku o płatność</w:t>
            </w:r>
          </w:p>
        </w:tc>
      </w:tr>
      <w:tr w:rsidR="00EA1BF1" w:rsidRPr="00EA1BF1" w:rsidTr="00EA1BF1">
        <w:trPr>
          <w:trHeight w:val="543"/>
          <w:jc w:val="center"/>
        </w:trPr>
        <w:tc>
          <w:tcPr>
            <w:tcW w:w="1702" w:type="dxa"/>
            <w:vMerge w:val="restart"/>
            <w:shd w:val="clear" w:color="auto" w:fill="E7E6E6"/>
            <w:vAlign w:val="center"/>
          </w:tcPr>
          <w:p w:rsidR="00EA1BF1" w:rsidRPr="00EA1BF1" w:rsidRDefault="00EA1BF1" w:rsidP="00EA1BF1">
            <w:pPr>
              <w:ind w:left="1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Data złożenia wniosku</w:t>
            </w:r>
          </w:p>
        </w:tc>
        <w:tc>
          <w:tcPr>
            <w:tcW w:w="3822" w:type="dxa"/>
            <w:vMerge w:val="restart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567"/>
          <w:jc w:val="center"/>
        </w:trPr>
        <w:tc>
          <w:tcPr>
            <w:tcW w:w="1702" w:type="dxa"/>
            <w:vMerge/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vMerge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A1BF1" w:rsidRPr="00EA1BF1" w:rsidRDefault="00EA1BF1" w:rsidP="00EA1BF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Złożenie wniosku          Korekta wniosku</w:t>
            </w:r>
          </w:p>
          <w:p w:rsidR="00EA1BF1" w:rsidRPr="00EA1BF1" w:rsidRDefault="00EA1BF1" w:rsidP="00EA1BF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id w:val="28231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1BF1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EA1B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id w:val="-18631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1BF1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sz w:val="20"/>
          <w:szCs w:val="20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sz w:val="20"/>
          <w:szCs w:val="20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sz w:val="20"/>
          <w:szCs w:val="20"/>
        </w:rPr>
      </w:pPr>
    </w:p>
    <w:p w:rsidR="00EA1BF1" w:rsidRPr="00EA1BF1" w:rsidRDefault="00EA1BF1" w:rsidP="00EA1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25110954"/>
      <w:r w:rsidRPr="00EA1B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PŁATNOŚĆ </w:t>
      </w:r>
      <w:r w:rsidRPr="00EA1BF1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w ramach Programu Priorytetowego „Ciepłe Mieszkanie” </w:t>
      </w:r>
      <w:r w:rsidRPr="00EA1BF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na terenie Gminy Lesko</w:t>
      </w:r>
    </w:p>
    <w:bookmarkEnd w:id="0"/>
    <w:p w:rsidR="00EA1BF1" w:rsidRPr="00EA1BF1" w:rsidRDefault="00EA1BF1" w:rsidP="00EA1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319B1" wp14:editId="289D6CC0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638F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qt1QEAAIYDAAAOAAAAZHJzL2Uyb0RvYy54bWysU01vEzEQvSPxHyzfySZBrdJVNj00KhcE&#10;kSg/YOqPXQt/yWOyWW4c+Gfwvxg7aQjtDZGDY3s8b+a9ebu+PTjL9iqhCb7ji9mcM+VFkMb3Hf/8&#10;cP9mxRlm8BJs8Krjk0J+u3n9aj3GVi3DEKxUiRGIx3aMHR9yjm3ToBiUA5yFqDwFdUgOMh1T38gE&#10;I6E72yzn8+tmDEnGFIRCpNvtMcg3FV9rJfJHrVFlZjtOveW6pro+lrXZrKHtE8TBiFMb8A9dODCe&#10;ip6htpCBfU3mBZQzIgUMOs9EcE3Q2ghVORCbxfwZm08DRFW5kDgYzzLh/4MVH/a7xIyk2XHmwdGI&#10;fn3/+UN88+YLI10xT2xRVBojtvT4zu/S6YRxlwrlg06u/BMZdqjKTmdl1SEzQZfXVzermyUNQDzF&#10;mj+JMWF+p4KjekgDssYX0tDC/j1mKkZPn56Uax/ujbV1cNazkcDfXhVkIPtoC5m2LhIh9D1nYHvy&#10;pcipImKwRpbsgoMT3tnE9kDWIEfJMD5Qu5xZwEwB4lB/hTx18FdqaWcLOByTa+joJGcy2dka1/HV&#10;Zbb1paKqhjyRKoIeJSy7xyCnqmxTTjTsWvRkzOKmyzPtLz+fzW8AAAD//wMAUEsDBBQABgAIAAAA&#10;IQCzL9AW3AAAAAcBAAAPAAAAZHJzL2Rvd25yZXYueG1sTI/NTsMwEITvSLyDtUjcWhtSQRviVKio&#10;B24lgNSjG29+IF5HsdOGt2fLpRxnZzTzbbaeXCeOOITWk4a7uQKBVHrbUq3h4307W4II0ZA1nSfU&#10;8IMB1vn1VWZS60/0hsci1oJLKKRGQxNjn0oZygadCXPfI7FX+cGZyHKopR3MictdJ++VepDOtMQL&#10;jelx02D5XYxOw7jbVKrdJtPXPink+Pq4+3ypaq1vb6bnJxARp3gJwxmf0SFnpoMfyQbRaZgtVpzU&#10;sOIHzrZKFgmIw99B5pn8z5//AgAA//8DAFBLAQItABQABgAIAAAAIQC2gziS/gAAAOEBAAATAAAA&#10;AAAAAAAAAAAAAAAAAABbQ29udGVudF9UeXBlc10ueG1sUEsBAi0AFAAGAAgAAAAhADj9If/WAAAA&#10;lAEAAAsAAAAAAAAAAAAAAAAALwEAAF9yZWxzLy5yZWxzUEsBAi0AFAAGAAgAAAAhALkZKq3VAQAA&#10;hgMAAA4AAAAAAAAAAAAAAAAALgIAAGRycy9lMm9Eb2MueG1sUEsBAi0AFAAGAAgAAAAhALMv0Bb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EA1BF1" w:rsidRPr="00EA1BF1" w:rsidRDefault="00EA1BF1" w:rsidP="00EA1BF1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EA1BF1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EA1BF1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EA1BF1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722"/>
        <w:gridCol w:w="2543"/>
        <w:gridCol w:w="2408"/>
      </w:tblGrid>
      <w:tr w:rsidR="00EA1BF1" w:rsidRPr="00EA1BF1" w:rsidTr="00EA1BF1">
        <w:trPr>
          <w:trHeight w:val="394"/>
        </w:trPr>
        <w:tc>
          <w:tcPr>
            <w:tcW w:w="9062" w:type="dxa"/>
            <w:gridSpan w:val="4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EA1BF1" w:rsidRPr="00EA1BF1" w:rsidTr="00EA1BF1">
        <w:tc>
          <w:tcPr>
            <w:tcW w:w="1389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BF1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22" w:type="dxa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43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BF1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1BF1" w:rsidRPr="00EA1BF1" w:rsidTr="00EA1BF1">
        <w:tc>
          <w:tcPr>
            <w:tcW w:w="1389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BF1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722" w:type="dxa"/>
            <w:tcBorders>
              <w:right w:val="single" w:sz="4" w:space="0" w:color="FFFFFF"/>
            </w:tcBorders>
          </w:tcPr>
          <w:p w:rsidR="00EA1BF1" w:rsidRPr="00EA1BF1" w:rsidRDefault="001866DA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F1" w:rsidRPr="00EA1BF1">
                  <w:rPr>
                    <w:rFonts w:ascii="Segoe UI Symbol" w:eastAsia="Calibri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A1BF1" w:rsidRPr="00EA1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1BF1"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543" w:type="dxa"/>
            <w:tcBorders>
              <w:left w:val="single" w:sz="4" w:space="0" w:color="FFFFFF"/>
              <w:right w:val="single" w:sz="4" w:space="0" w:color="FFFFFF"/>
            </w:tcBorders>
          </w:tcPr>
          <w:p w:rsidR="00EA1BF1" w:rsidRPr="00EA1BF1" w:rsidRDefault="001866DA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F1" w:rsidRPr="00EA1BF1">
                  <w:rPr>
                    <w:rFonts w:ascii="Segoe UI Symbol" w:eastAsia="Calibri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A1BF1" w:rsidRPr="00EA1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1BF1"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PODWYŻSZONY poziom 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/>
            </w:tcBorders>
          </w:tcPr>
          <w:p w:rsidR="00EA1BF1" w:rsidRPr="00EA1BF1" w:rsidRDefault="001866DA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F1" w:rsidRPr="00EA1BF1">
                  <w:rPr>
                    <w:rFonts w:ascii="Segoe UI Symbol" w:eastAsia="Calibri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A1BF1" w:rsidRPr="00EA1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1BF1"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NAJWYŻSZY poziom 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dofinansowania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1BF1" w:rsidRPr="00EA1BF1" w:rsidTr="00EA1BF1">
        <w:tc>
          <w:tcPr>
            <w:tcW w:w="6654" w:type="dxa"/>
            <w:gridSpan w:val="3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EA1BF1" w:rsidRPr="00EA1BF1" w:rsidTr="00EA1BF1">
        <w:trPr>
          <w:trHeight w:val="367"/>
        </w:trPr>
        <w:tc>
          <w:tcPr>
            <w:tcW w:w="8926" w:type="dxa"/>
            <w:gridSpan w:val="4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EA1BF1" w:rsidRPr="00EA1BF1" w:rsidTr="00EA1BF1">
        <w:trPr>
          <w:trHeight w:val="442"/>
        </w:trPr>
        <w:tc>
          <w:tcPr>
            <w:tcW w:w="2547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15936053"/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"/>
      <w:tr w:rsidR="00EA1BF1" w:rsidRPr="00EA1BF1" w:rsidTr="00EA1BF1">
        <w:trPr>
          <w:trHeight w:val="419"/>
        </w:trPr>
        <w:tc>
          <w:tcPr>
            <w:tcW w:w="2547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1BF1" w:rsidRPr="00EA1BF1" w:rsidRDefault="001866DA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F1" w:rsidRPr="00EA1BF1">
            <w:rPr>
              <w:rFonts w:ascii="Segoe UI Symbol" w:eastAsia="Calibri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EA1BF1" w:rsidRPr="00EA1BF1"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A1BF1" w:rsidRPr="00EA1BF1">
        <w:rPr>
          <w:rFonts w:ascii="Times New Roman" w:eastAsia="Calibri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:rsidR="00EA1BF1" w:rsidRPr="00EA1BF1" w:rsidRDefault="00EA1BF1" w:rsidP="00EA1BF1">
      <w:pPr>
        <w:keepNext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B. INFORMACJE O REALIZACJI PRZEDSIĘWZIĘCIA</w:t>
      </w:r>
    </w:p>
    <w:p w:rsidR="00EA1BF1" w:rsidRPr="00EA1BF1" w:rsidRDefault="00EA1BF1" w:rsidP="00EA1BF1">
      <w:pPr>
        <w:keepNext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1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EA1BF1" w:rsidRPr="00EA1BF1" w:rsidTr="00EA1BF1">
        <w:tc>
          <w:tcPr>
            <w:tcW w:w="7650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1BF1" w:rsidRPr="00EA1BF1" w:rsidRDefault="00EA1BF1" w:rsidP="00EA1BF1">
      <w:pPr>
        <w:keepNext/>
        <w:rPr>
          <w:rFonts w:ascii="Times New Roman" w:eastAsia="Calibri" w:hAnsi="Times New Roman" w:cs="Times New Roman"/>
          <w:b/>
        </w:rPr>
      </w:pPr>
    </w:p>
    <w:p w:rsidR="00EA1BF1" w:rsidRPr="00EA1BF1" w:rsidRDefault="00EA1BF1" w:rsidP="00EA1BF1">
      <w:pPr>
        <w:tabs>
          <w:tab w:val="left" w:pos="225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B.2. DOKUMENTY ZAKUPU POTWIERDZAJĄCE REALIZACJĘ ZAKRESU RZECZOWEGO</w:t>
      </w:r>
    </w:p>
    <w:p w:rsidR="00EA1BF1" w:rsidRPr="00EA1BF1" w:rsidRDefault="00EA1BF1" w:rsidP="00EA1BF1">
      <w:pPr>
        <w:tabs>
          <w:tab w:val="left" w:pos="2250"/>
        </w:tabs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EA1BF1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:rsidR="00EA1BF1" w:rsidRPr="00EA1BF1" w:rsidRDefault="001866DA" w:rsidP="00EA1BF1">
      <w:pPr>
        <w:keepNext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F1" w:rsidRPr="00EA1BF1">
            <w:rPr>
              <w:rFonts w:ascii="Segoe UI Symbol" w:eastAsia="Calibri" w:hAnsi="Segoe UI Symbol" w:cs="Segoe UI Symbol"/>
              <w:b/>
              <w:sz w:val="28"/>
              <w:szCs w:val="28"/>
            </w:rPr>
            <w:t>☐</w:t>
          </w:r>
        </w:sdtContent>
      </w:sdt>
      <w:r w:rsidR="00EA1BF1" w:rsidRPr="00EA1B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1BF1" w:rsidRPr="00EA1BF1">
        <w:rPr>
          <w:rFonts w:ascii="Times New Roman" w:eastAsia="Calibri" w:hAnsi="Times New Roman" w:cs="Times New Roman"/>
          <w:bCs/>
          <w:sz w:val="20"/>
          <w:szCs w:val="20"/>
        </w:rPr>
        <w:t xml:space="preserve">Przedstawiam do rozliczenia dokumenty zakupu określone w instrukcji wypełniania wniosku o płatność. Wypełnione dokumenty, potwierdzające poniesienie kosztów kwalifikowanych zgodnie z zakresem rzeczowo finansowym Umowy. </w:t>
      </w:r>
    </w:p>
    <w:p w:rsidR="00EA1BF1" w:rsidRPr="00EA1BF1" w:rsidRDefault="00EA1BF1" w:rsidP="00EA1BF1">
      <w:pPr>
        <w:keepNext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EA1BF1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Uwaga: do dofinansowania kwalifikują się koszty zgodne z Regulaminem naboru określającym sposób składania i rozpatrywania wniosków o dofinansowanie w ramach Programu priorytetowego Ciepłe Mieszkanie na terenie Gminy Lesko, poniesione nie wcześniej niż data zawarcia umowy o dofinansowanie. W szczególności warunkiem kwalifikowalności kosztów jest spełnienie wymagań technicznych Programu. Dokumenty zakupu muszą być wystawione na Beneficjenta</w:t>
      </w:r>
    </w:p>
    <w:p w:rsidR="00EA1BF1" w:rsidRPr="00EA1BF1" w:rsidRDefault="00EA1BF1" w:rsidP="00EA1BF1">
      <w:pPr>
        <w:tabs>
          <w:tab w:val="left" w:pos="225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1BF1" w:rsidRPr="00EA1BF1" w:rsidRDefault="00EA1BF1" w:rsidP="00EA1BF1">
      <w:pPr>
        <w:tabs>
          <w:tab w:val="left" w:pos="225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 xml:space="preserve">B.3. KOSZTY KWALIFIKOWANE, DOFINANSOWANIE </w:t>
      </w:r>
    </w:p>
    <w:p w:rsidR="00EA1BF1" w:rsidRPr="00EA1BF1" w:rsidRDefault="00EA1BF1" w:rsidP="00EA1BF1">
      <w:pPr>
        <w:tabs>
          <w:tab w:val="left" w:pos="2250"/>
        </w:tabs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A1BF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Należy wpisać łączną kwotę kosztów kwalifikowanych dla danej kategorii kosztów, wynikającą z dokumentów zakupu ujętych w zestawieniu dokumentów finansowych.</w:t>
      </w:r>
    </w:p>
    <w:p w:rsidR="00EA1BF1" w:rsidRPr="00EA1BF1" w:rsidRDefault="00EA1BF1" w:rsidP="00EA1BF1">
      <w:pPr>
        <w:keepNext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1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EA1BF1" w:rsidRPr="00EA1BF1" w:rsidTr="00EA1BF1">
        <w:trPr>
          <w:cantSplit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EA1BF1" w:rsidRPr="00EA1BF1" w:rsidTr="00EA1BF1">
        <w:trPr>
          <w:trHeight w:val="421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14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20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394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Kocioł na pellet drzewny o podwyższonym standardzie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394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16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19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16"/>
        </w:trPr>
        <w:tc>
          <w:tcPr>
            <w:tcW w:w="4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Instalacja centralnego ogrzewania oraz i</w:t>
            </w: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nstalacja ciepłej wody użytkowej (w tym kolektorów słonecznych i pompy ciepła do samej cwu)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</w:pPr>
          </w:p>
        </w:tc>
      </w:tr>
    </w:tbl>
    <w:p w:rsidR="00EA1BF1" w:rsidRPr="00EA1BF1" w:rsidRDefault="00EA1BF1" w:rsidP="00EA1BF1">
      <w:pPr>
        <w:keepNext/>
        <w:rPr>
          <w:rFonts w:ascii="Calibri" w:eastAsia="Calibri" w:hAnsi="Calibri" w:cs="Times New Roman"/>
        </w:rPr>
      </w:pPr>
    </w:p>
    <w:p w:rsidR="00EA1BF1" w:rsidRPr="00EA1BF1" w:rsidRDefault="00EA1BF1" w:rsidP="00EA1BF1">
      <w:pPr>
        <w:keepNext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B.3.2 W zakresie: Stolarka okienna i drzwiowa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EA1BF1" w:rsidRPr="00EA1BF1" w:rsidTr="00EA1BF1">
        <w:tc>
          <w:tcPr>
            <w:tcW w:w="45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EA1BF1" w:rsidRPr="00EA1BF1" w:rsidTr="00EA1BF1">
        <w:trPr>
          <w:trHeight w:val="445"/>
        </w:trPr>
        <w:tc>
          <w:tcPr>
            <w:tcW w:w="45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Stolarka okienna w lokalu mieszkalnym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</w:tr>
      <w:tr w:rsidR="00EA1BF1" w:rsidRPr="00EA1BF1" w:rsidTr="00EA1BF1">
        <w:trPr>
          <w:trHeight w:val="423"/>
        </w:trPr>
        <w:tc>
          <w:tcPr>
            <w:tcW w:w="45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Stolarka drzwiowa w lokalu mieszkalnym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</w:tr>
      <w:tr w:rsidR="00EA1BF1" w:rsidRPr="00EA1BF1" w:rsidTr="00EA1BF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B.3.3 W zakresie: Dokumentacja (modernizacji instalacji wewnętrznej co lub cwu, wymiany źródła ciepła, wentylacji mechanicznej z odzyskiem ciepła, budowy wewnętrznej instalacji gazowej)</w:t>
      </w:r>
    </w:p>
    <w:tbl>
      <w:tblPr>
        <w:tblStyle w:val="Tabela-Siatka1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EA1BF1" w:rsidRPr="00EA1BF1" w:rsidTr="00EA1BF1">
        <w:tc>
          <w:tcPr>
            <w:tcW w:w="45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EA1BF1" w:rsidRPr="00EA1BF1" w:rsidTr="00EA1BF1">
        <w:trPr>
          <w:trHeight w:val="399"/>
        </w:trPr>
        <w:tc>
          <w:tcPr>
            <w:tcW w:w="45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A1B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1BF1" w:rsidRPr="00EA1BF1" w:rsidTr="00EA1BF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EA1BF1" w:rsidRPr="00EA1BF1" w:rsidRDefault="00EA1BF1" w:rsidP="00EA1BF1">
            <w:pPr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1BF1" w:rsidRPr="00EA1BF1" w:rsidTr="00753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:rsidR="00EA1BF1" w:rsidRPr="00EA1BF1" w:rsidRDefault="00EA1BF1" w:rsidP="00EA1BF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EA1BF1">
        <w:rPr>
          <w:rFonts w:ascii="Times New Roman" w:eastAsia="Calibri" w:hAnsi="Times New Roman" w:cs="Times New Roman"/>
          <w:b/>
          <w:sz w:val="20"/>
          <w:szCs w:val="20"/>
        </w:rPr>
        <w:br/>
        <w:t>C. INFORMACJA O RACHUNKU BANKOWYM DO WYPŁATY DOFINANSOWANIA</w:t>
      </w:r>
    </w:p>
    <w:p w:rsidR="00EA1BF1" w:rsidRPr="00EA1BF1" w:rsidRDefault="00EA1BF1" w:rsidP="00EA1BF1">
      <w:pPr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EA1BF1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EA1BF1" w:rsidRPr="00EA1BF1" w:rsidTr="00EA1BF1">
        <w:trPr>
          <w:trHeight w:val="353"/>
        </w:trPr>
        <w:tc>
          <w:tcPr>
            <w:tcW w:w="9209" w:type="dxa"/>
            <w:gridSpan w:val="2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EA1BF1" w:rsidRPr="00EA1BF1" w:rsidTr="00EA1BF1">
        <w:trPr>
          <w:trHeight w:val="981"/>
        </w:trPr>
        <w:tc>
          <w:tcPr>
            <w:tcW w:w="1129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Numer rachunku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tbl>
            <w:tblPr>
              <w:tblW w:w="7642" w:type="dxa"/>
              <w:tblInd w:w="169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EA1BF1" w:rsidRPr="00EA1BF1" w:rsidTr="00EA1BF1">
              <w:trPr>
                <w:trHeight w:val="591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1BF1" w:rsidRPr="00EA1BF1" w:rsidRDefault="00EA1BF1" w:rsidP="00EA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sz w:val="20"/>
          <w:szCs w:val="20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A1BF1">
        <w:rPr>
          <w:rFonts w:ascii="Times New Roman" w:eastAsia="Calibri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EA1BF1" w:rsidRPr="00EA1BF1" w:rsidTr="00EA1BF1">
        <w:tc>
          <w:tcPr>
            <w:tcW w:w="1271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EA1BF1" w:rsidRPr="00EA1BF1" w:rsidTr="00EA1BF1">
        <w:trPr>
          <w:trHeight w:val="469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562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839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Dokumenty potwierdzające dokonanie zapłaty na rzecz wykonawcy lub sprzedawcy (w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553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Dokumenty potwierdzające spełnienie wymagań technicznych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419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70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mikroinstalacji, której stronami są Beneficjent i Operator Sieci Dystrybucyjnej (jeśli rozliczana jest kategoria mikroinstalacja fotowoltaiczna). Umowa kompleksowa może być połączona z umową sprzedaży energii elektrycznej regulujące kwestie związane z wprowadzeniem do sieci energii elektrycznej wytworzonej w mikroinstalacji,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70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Załącznik nr 7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Certyfikat europejskiego znaku jakości „Solar Keymark”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70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8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Dla okien, drzwi dokument potwierdzający spełnienie wymagań technicznych określonych w rozporządzeniu Ministra Infrastruktury z dnia 12 kwietnia 2002 r. w sprawie warunków technicznych, jakim powinny odpowiadać budynki i ich usytuowanie (tj. Dz. U. z 2022 r., poz. 1225, z późn.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A1BF1" w:rsidRPr="00EA1BF1" w:rsidTr="00EA1BF1">
        <w:trPr>
          <w:trHeight w:val="70"/>
        </w:trPr>
        <w:tc>
          <w:tcPr>
            <w:tcW w:w="1271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Protokół odbioru prac wykonawcy</w:t>
            </w:r>
          </w:p>
        </w:tc>
        <w:tc>
          <w:tcPr>
            <w:tcW w:w="1276" w:type="dxa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FORMCHECKBOX </w:instrText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="001866DA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EA1BF1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bCs/>
          <w:sz w:val="20"/>
          <w:szCs w:val="20"/>
        </w:rPr>
        <w:t>E. OŚWIADCZENIA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b) oświadczam o zgodności rodzaju budynku z Programem;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 xml:space="preserve">c) oświadczam, że zapoznałem się z dokumentami niezbędnymi do złożenia wniosku, w szczególności z Programem, Regulaminem naboru wniosków </w:t>
      </w:r>
      <w:r w:rsidRPr="00EA1BF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„Ciepłe Mieszkanie” w gminie Lesko</w:t>
      </w:r>
      <w:r w:rsidRPr="00EA1BF1">
        <w:rPr>
          <w:rFonts w:ascii="Times New Roman" w:eastAsia="Calibri" w:hAnsi="Times New Roman" w:cs="Times New Roman"/>
          <w:sz w:val="20"/>
          <w:szCs w:val="20"/>
        </w:rPr>
        <w:t xml:space="preserve">  oraz rozumiem i akceptuję zawarte w nich prawa i obowiązki.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d) oświadczam, że akceptuję możliwość przeprowadzenia przez pracownika Gminy Lesko, Narodowy Fundusz Ochrony Środowiska i Gospodarki Wodnej (NFOŚiGW), Wojewódzki Fundusz Ochrony Środowiska i Gospodarki Wodnej (WFOŚiGW) lub osoby (podmioty) wskazane przez NFOŚiGW lub WFOŚiGW,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e) 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f) oświadczam, że łączna kwota dofinansowania realizowanego przedsięwzięcia w ramach Programu ze wszystkich środków publicznych nie przekracza 100% kosztów kwalifikowanych przedsięwzięcia;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g) oświadczam, że nie otrzymałem na przedsięwzięcie dofinansowania w ramach programów NFOŚiGW: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• Poprawa jakości powietrza w najbardziej zanieczyszczonych gminach – pilotaż;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h)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 xml:space="preserve">i) oświadczam, że w okresie trwałości wynoszącym 5 lat od daty zakończenia przedsięwzięcia, nie dokonam zmiany przeznaczenia lokalu lub lokali, którego dotyczy wniosek o dofinansowanie z mieszkalnego na inny, nie </w:t>
      </w:r>
      <w:r w:rsidRPr="00EA1BF1">
        <w:rPr>
          <w:rFonts w:ascii="Times New Roman" w:eastAsia="Calibri" w:hAnsi="Times New Roman" w:cs="Times New Roman"/>
          <w:sz w:val="20"/>
          <w:szCs w:val="20"/>
        </w:rPr>
        <w:lastRenderedPageBreak/>
        <w:t>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:rsidR="00EA1BF1" w:rsidRPr="00EA1BF1" w:rsidRDefault="00EA1BF1" w:rsidP="00EA1BF1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BF1">
        <w:rPr>
          <w:rFonts w:ascii="Times New Roman" w:eastAsia="Calibri" w:hAnsi="Times New Roman" w:cs="Times New Roman"/>
          <w:sz w:val="20"/>
          <w:szCs w:val="20"/>
        </w:rPr>
        <w:t>j)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EA1BF1" w:rsidRPr="00EA1BF1" w:rsidRDefault="00EA1BF1" w:rsidP="00EA1B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:rsidR="00EA1BF1" w:rsidRPr="00EA1BF1" w:rsidRDefault="00EA1BF1" w:rsidP="00EA1BF1">
      <w:pPr>
        <w:rPr>
          <w:rFonts w:ascii="Times New Roman" w:eastAsia="Calibri" w:hAnsi="Times New Roman" w:cs="Times New Roman"/>
          <w:sz w:val="16"/>
          <w:szCs w:val="16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sz w:val="16"/>
          <w:szCs w:val="16"/>
        </w:rPr>
      </w:pPr>
    </w:p>
    <w:p w:rsidR="00EA1BF1" w:rsidRPr="00EA1BF1" w:rsidRDefault="00EA1BF1" w:rsidP="00EA1BF1">
      <w:pPr>
        <w:ind w:right="827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A1BF1">
        <w:rPr>
          <w:rFonts w:ascii="Times New Roman" w:eastAsia="Calibri" w:hAnsi="Times New Roman" w:cs="Times New Roman"/>
          <w:sz w:val="16"/>
          <w:szCs w:val="16"/>
        </w:rPr>
        <w:t>……………………………………………</w:t>
      </w:r>
    </w:p>
    <w:p w:rsidR="00EA1BF1" w:rsidRPr="00EA1BF1" w:rsidRDefault="00EA1BF1" w:rsidP="00EA1BF1">
      <w:pPr>
        <w:ind w:right="1252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A1BF1">
        <w:rPr>
          <w:rFonts w:ascii="Times New Roman" w:eastAsia="Calibri" w:hAnsi="Times New Roman" w:cs="Times New Roman"/>
          <w:sz w:val="16"/>
          <w:szCs w:val="16"/>
        </w:rPr>
        <w:t>[data, podpis Beneficjenta]</w:t>
      </w:r>
    </w:p>
    <w:p w:rsidR="00EA1BF1" w:rsidRPr="00EA1BF1" w:rsidRDefault="00EA1BF1" w:rsidP="00EA1BF1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A1BF1" w:rsidRPr="00EA1BF1" w:rsidRDefault="00EA1BF1" w:rsidP="00EA1B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A1BF1">
        <w:rPr>
          <w:rFonts w:ascii="Times New Roman" w:eastAsia="Calibri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EA1BF1" w:rsidRPr="00EA1BF1" w:rsidTr="00EA1BF1">
        <w:trPr>
          <w:trHeight w:val="491"/>
        </w:trPr>
        <w:tc>
          <w:tcPr>
            <w:tcW w:w="7083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526"/>
        </w:trPr>
        <w:tc>
          <w:tcPr>
            <w:tcW w:w="7083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EA1B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rczej </w:t>
            </w:r>
            <w:r w:rsidRPr="00EA1BF1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A1BF1" w:rsidRPr="00EA1BF1" w:rsidTr="00EA1BF1">
        <w:trPr>
          <w:trHeight w:val="450"/>
        </w:trPr>
        <w:tc>
          <w:tcPr>
            <w:tcW w:w="7083" w:type="dxa"/>
            <w:shd w:val="clear" w:color="auto" w:fill="E7E6E6"/>
            <w:vAlign w:val="center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977"/>
      </w:tblGrid>
      <w:tr w:rsidR="00EA1BF1" w:rsidRPr="00EA1BF1" w:rsidTr="00EA1BF1">
        <w:trPr>
          <w:trHeight w:val="335"/>
        </w:trPr>
        <w:tc>
          <w:tcPr>
            <w:tcW w:w="1413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BF1">
              <w:rPr>
                <w:rFonts w:ascii="Times New Roman" w:eastAsia="Calibri" w:hAnsi="Times New Roman" w:cs="Times New Roman"/>
                <w:sz w:val="20"/>
                <w:szCs w:val="20"/>
              </w:rPr>
              <w:t>Podpis akceptującego</w:t>
            </w: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7E6E6"/>
          </w:tcPr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BF1" w:rsidRPr="00EA1BF1" w:rsidRDefault="00EA1BF1" w:rsidP="00EA1B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1BF1" w:rsidRPr="00EA1BF1" w:rsidRDefault="00EA1BF1" w:rsidP="00EA1B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5DD0" w:rsidRDefault="00025DD0"/>
    <w:sectPr w:rsidR="00025DD0" w:rsidSect="00186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DA" w:rsidRDefault="001866DA">
      <w:pPr>
        <w:spacing w:after="0" w:line="240" w:lineRule="auto"/>
      </w:pPr>
      <w:r>
        <w:separator/>
      </w:r>
    </w:p>
  </w:endnote>
  <w:endnote w:type="continuationSeparator" w:id="0">
    <w:p w:rsidR="001866DA" w:rsidRDefault="0018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Default="005C67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Default="005C67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Default="005C67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DA" w:rsidRDefault="001866DA">
      <w:pPr>
        <w:spacing w:after="0" w:line="240" w:lineRule="auto"/>
      </w:pPr>
      <w:r>
        <w:separator/>
      </w:r>
    </w:p>
  </w:footnote>
  <w:footnote w:type="continuationSeparator" w:id="0">
    <w:p w:rsidR="001866DA" w:rsidRDefault="0018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Default="005C67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Pr="005C67C2" w:rsidRDefault="00EA1BF1" w:rsidP="005C67C2">
    <w:pPr>
      <w:pStyle w:val="Nagwek"/>
      <w:ind w:left="6379"/>
      <w:rPr>
        <w:sz w:val="18"/>
        <w:szCs w:val="18"/>
      </w:rPr>
    </w:pPr>
    <w:bookmarkStart w:id="3" w:name="_GoBack"/>
    <w:bookmarkEnd w:id="3"/>
    <w:r w:rsidRPr="005C67C2">
      <w:rPr>
        <w:sz w:val="18"/>
        <w:szCs w:val="18"/>
      </w:rPr>
      <w:t xml:space="preserve">Załącznik nr </w:t>
    </w:r>
    <w:r w:rsidR="00FD23D4" w:rsidRPr="005C67C2">
      <w:rPr>
        <w:sz w:val="18"/>
        <w:szCs w:val="18"/>
      </w:rPr>
      <w:t>5</w:t>
    </w:r>
    <w:r w:rsidR="005C67C2" w:rsidRPr="005C67C2">
      <w:rPr>
        <w:sz w:val="18"/>
        <w:szCs w:val="18"/>
      </w:rPr>
      <w:t xml:space="preserve"> </w:t>
    </w:r>
    <w:r w:rsidRPr="005C67C2">
      <w:rPr>
        <w:sz w:val="18"/>
        <w:szCs w:val="18"/>
      </w:rPr>
      <w:t xml:space="preserve">do Zarządzenia </w:t>
    </w:r>
  </w:p>
  <w:p w:rsidR="00186133" w:rsidRPr="005C67C2" w:rsidRDefault="00EA1BF1" w:rsidP="005C67C2">
    <w:pPr>
      <w:pStyle w:val="Nagwek"/>
      <w:ind w:left="6379"/>
      <w:rPr>
        <w:sz w:val="18"/>
        <w:szCs w:val="18"/>
      </w:rPr>
    </w:pPr>
    <w:r w:rsidRPr="005C67C2">
      <w:rPr>
        <w:sz w:val="18"/>
        <w:szCs w:val="18"/>
      </w:rPr>
      <w:t>Burm</w:t>
    </w:r>
    <w:r w:rsidR="005C67C2" w:rsidRPr="005C67C2">
      <w:rPr>
        <w:sz w:val="18"/>
        <w:szCs w:val="18"/>
      </w:rPr>
      <w:t xml:space="preserve">istrza Miasta I Gminy Lesko </w:t>
    </w:r>
    <w:r w:rsidR="005C67C2" w:rsidRPr="005C67C2">
      <w:rPr>
        <w:sz w:val="18"/>
        <w:szCs w:val="18"/>
      </w:rPr>
      <w:br/>
      <w:t>Nr 147</w:t>
    </w:r>
    <w:r w:rsidR="00CE354F" w:rsidRPr="005C67C2">
      <w:rPr>
        <w:sz w:val="18"/>
        <w:szCs w:val="18"/>
      </w:rPr>
      <w:t>/X/</w:t>
    </w:r>
    <w:r w:rsidRPr="005C67C2">
      <w:rPr>
        <w:sz w:val="18"/>
        <w:szCs w:val="18"/>
      </w:rPr>
      <w:t xml:space="preserve">2024  z dnia </w:t>
    </w:r>
    <w:r w:rsidR="00CE354F" w:rsidRPr="005C67C2">
      <w:rPr>
        <w:sz w:val="18"/>
        <w:szCs w:val="18"/>
      </w:rPr>
      <w:t>0</w:t>
    </w:r>
    <w:r w:rsidR="005C67C2" w:rsidRPr="005C67C2">
      <w:rPr>
        <w:sz w:val="18"/>
        <w:szCs w:val="18"/>
      </w:rPr>
      <w:t>4</w:t>
    </w:r>
    <w:r w:rsidR="00CE354F" w:rsidRPr="005C67C2">
      <w:rPr>
        <w:sz w:val="18"/>
        <w:szCs w:val="18"/>
      </w:rPr>
      <w:t>.10</w:t>
    </w:r>
    <w:r w:rsidRPr="005C67C2">
      <w:rPr>
        <w:sz w:val="18"/>
        <w:szCs w:val="18"/>
      </w:rPr>
      <w:t>.2024 r.</w:t>
    </w:r>
  </w:p>
  <w:p w:rsidR="005E3941" w:rsidRPr="00415EB6" w:rsidRDefault="001866DA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C2" w:rsidRDefault="005C67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E"/>
    <w:rsid w:val="00025DD0"/>
    <w:rsid w:val="001866DA"/>
    <w:rsid w:val="005C67C2"/>
    <w:rsid w:val="00741A3C"/>
    <w:rsid w:val="00A74455"/>
    <w:rsid w:val="00CE354F"/>
    <w:rsid w:val="00DB4CFE"/>
    <w:rsid w:val="00EA1BF1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402E-7DF1-4F00-B668-C45879F6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BF1"/>
  </w:style>
  <w:style w:type="paragraph" w:styleId="Stopka">
    <w:name w:val="footer"/>
    <w:basedOn w:val="Normalny"/>
    <w:link w:val="StopkaZnak"/>
    <w:uiPriority w:val="99"/>
    <w:unhideWhenUsed/>
    <w:rsid w:val="00EA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BF1"/>
  </w:style>
  <w:style w:type="table" w:customStyle="1" w:styleId="Tabela-Siatka1">
    <w:name w:val="Tabela - Siatka1"/>
    <w:basedOn w:val="Standardowy"/>
    <w:next w:val="Tabela-Siatka"/>
    <w:uiPriority w:val="39"/>
    <w:rsid w:val="00EA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1599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2024-08-05T07:04:00Z</dcterms:created>
  <dcterms:modified xsi:type="dcterms:W3CDTF">2024-10-04T06:21:00Z</dcterms:modified>
</cp:coreProperties>
</file>